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33" w:rsidRDefault="009D1A33" w:rsidP="009D1A33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10</w:t>
      </w:r>
      <w:r w:rsidR="002A47AA">
        <w:rPr>
          <w:rFonts w:hint="eastAsia"/>
          <w:sz w:val="36"/>
        </w:rPr>
        <w:t>9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7E053E" w:rsidRDefault="007E053E" w:rsidP="00AE342C">
      <w:pPr>
        <w:ind w:left="405"/>
        <w:jc w:val="center"/>
        <w:rPr>
          <w:b/>
          <w:color w:val="000000"/>
          <w:kern w:val="0"/>
          <w:sz w:val="32"/>
          <w:szCs w:val="32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06"/>
        <w:gridCol w:w="1946"/>
        <w:gridCol w:w="796"/>
        <w:gridCol w:w="1712"/>
        <w:gridCol w:w="755"/>
        <w:gridCol w:w="1792"/>
        <w:gridCol w:w="754"/>
        <w:gridCol w:w="1792"/>
      </w:tblGrid>
      <w:tr w:rsidR="00033F17" w:rsidTr="007F21DB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033F17" w:rsidRDefault="00033F17" w:rsidP="007F21DB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033F17" w:rsidRDefault="00033F17" w:rsidP="007F21DB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上課時間</w:t>
            </w:r>
          </w:p>
        </w:tc>
        <w:tc>
          <w:tcPr>
            <w:tcW w:w="2508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3F17" w:rsidRDefault="00033F17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47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3F17" w:rsidRDefault="00033F17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546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033F17" w:rsidRDefault="00033F17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C班(I103教室)</w:t>
            </w:r>
          </w:p>
        </w:tc>
      </w:tr>
      <w:tr w:rsidR="00033F17" w:rsidTr="007F21DB">
        <w:trPr>
          <w:trHeight w:val="182"/>
        </w:trPr>
        <w:tc>
          <w:tcPr>
            <w:tcW w:w="0" w:type="auto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033F17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107B5B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109.09.26</w:t>
            </w:r>
          </w:p>
          <w:p w:rsidR="00033F17" w:rsidRPr="00107B5B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</w:tr>
      <w:tr w:rsidR="00033F1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107B5B" w:rsidRDefault="00033F17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033F1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107B5B" w:rsidRDefault="00033F17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</w:tr>
      <w:tr w:rsidR="00033F1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107B5B" w:rsidRDefault="00033F17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三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</w:tr>
      <w:tr w:rsidR="00033F17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107B5B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109.10.24</w:t>
            </w:r>
          </w:p>
          <w:p w:rsidR="00033F17" w:rsidRPr="00107B5B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</w:tr>
      <w:tr w:rsidR="00033F1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107B5B" w:rsidRDefault="00033F17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033F1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107B5B" w:rsidRDefault="00033F17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五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</w:tr>
      <w:tr w:rsidR="00033F1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107B5B" w:rsidRDefault="00033F17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</w:tr>
      <w:tr w:rsidR="00033F17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107B5B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109.11.21</w:t>
            </w:r>
          </w:p>
          <w:p w:rsidR="00033F17" w:rsidRPr="00107B5B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</w:tr>
      <w:tr w:rsidR="00033F1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033F1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</w:tr>
      <w:tr w:rsidR="00033F17" w:rsidTr="007F21DB">
        <w:trPr>
          <w:trHeight w:val="532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033F17" w:rsidTr="007F21DB">
        <w:trPr>
          <w:trHeight w:val="358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4F7381" w:rsidRDefault="00033F17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 w:rsidRPr="004F7381">
              <w:rPr>
                <w:rFonts w:ascii="標楷體" w:hAnsi="標楷體" w:hint="eastAsia"/>
                <w:sz w:val="22"/>
                <w:szCs w:val="22"/>
              </w:rPr>
              <w:t>測驗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033F17" w:rsidRPr="007E053E" w:rsidRDefault="00033F17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033F17" w:rsidTr="007F21DB">
        <w:trPr>
          <w:trHeight w:val="532"/>
        </w:trPr>
        <w:tc>
          <w:tcPr>
            <w:tcW w:w="10753" w:type="dxa"/>
            <w:gridSpan w:val="8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033F17" w:rsidRDefault="00033F17" w:rsidP="007F21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陳志鳴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hyperlink r:id="rId8" w:history="1">
              <w:r w:rsidRPr="00A37D32">
                <w:rPr>
                  <w:rStyle w:val="a6"/>
                  <w:rFonts w:hint="eastAsia"/>
                  <w:sz w:val="18"/>
                  <w:szCs w:val="18"/>
                </w:rPr>
                <w:t>vcmchen@sunrise.hk.edu.tw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</w:t>
            </w:r>
            <w:hyperlink r:id="rId9" w:history="1">
              <w:r w:rsidRPr="00497DD5">
                <w:rPr>
                  <w:sz w:val="18"/>
                </w:rPr>
                <w:t>呂麗華</w:t>
              </w:r>
              <w:r w:rsidRPr="00497DD5">
                <w:rPr>
                  <w:rStyle w:val="a6"/>
                  <w:rFonts w:ascii="標楷體" w:hAnsi="標楷體"/>
                  <w:sz w:val="18"/>
                  <w:szCs w:val="18"/>
                  <w:u w:val="none"/>
                </w:rPr>
                <w:t xml:space="preserve"> </w:t>
              </w:r>
              <w:r w:rsidRPr="00A37D32">
                <w:rPr>
                  <w:rStyle w:val="a6"/>
                  <w:sz w:val="18"/>
                  <w:szCs w:val="18"/>
                </w:rPr>
                <w:t>kelly8206@yahoo.com.tw</w:t>
              </w:r>
            </w:hyperlink>
            <w:r>
              <w:rPr>
                <w:rStyle w:val="a6"/>
                <w:rFonts w:hint="eastAsia"/>
                <w:sz w:val="18"/>
                <w:szCs w:val="18"/>
              </w:rPr>
              <w:t xml:space="preserve"> 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</w:t>
            </w:r>
            <w:r w:rsidRPr="00497DD5">
              <w:rPr>
                <w:rStyle w:val="a6"/>
                <w:rFonts w:hint="eastAsia"/>
                <w:color w:val="auto"/>
                <w:sz w:val="18"/>
                <w:szCs w:val="18"/>
                <w:u w:val="none"/>
              </w:rPr>
              <w:t>賴建宏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</w:t>
            </w:r>
            <w:r w:rsidRPr="00525789">
              <w:rPr>
                <w:rStyle w:val="a6"/>
                <w:sz w:val="18"/>
                <w:szCs w:val="18"/>
                <w:u w:val="none"/>
              </w:rPr>
              <w:t>white-lai@hotmail.com.tw</w:t>
            </w:r>
          </w:p>
          <w:p w:rsidR="00033F17" w:rsidRDefault="00033F17" w:rsidP="007F21DB">
            <w:pPr>
              <w:spacing w:line="240" w:lineRule="exact"/>
            </w:pPr>
            <w:r>
              <w:rPr>
                <w:rFonts w:hint="eastAsia"/>
                <w:sz w:val="18"/>
                <w:szCs w:val="18"/>
              </w:rPr>
              <w:t>楊文傑</w:t>
            </w:r>
            <w:r>
              <w:rPr>
                <w:sz w:val="18"/>
                <w:szCs w:val="18"/>
              </w:rPr>
              <w:t xml:space="preserve"> </w:t>
            </w:r>
            <w:hyperlink r:id="rId10" w:history="1">
              <w:r w:rsidRPr="00E42BCC">
                <w:rPr>
                  <w:rStyle w:val="a6"/>
                  <w:sz w:val="18"/>
                  <w:szCs w:val="18"/>
                </w:rPr>
                <w:t>wcyang@sunrise.hk.edu.tw</w:t>
              </w:r>
            </w:hyperlink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</w:t>
            </w:r>
            <w:r>
              <w:rPr>
                <w:rFonts w:hint="eastAsia"/>
                <w:color w:val="333333"/>
                <w:sz w:val="18"/>
                <w:szCs w:val="18"/>
              </w:rPr>
              <w:t>陳佳琳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</w:t>
            </w:r>
            <w:r w:rsidRPr="00B12C15">
              <w:rPr>
                <w:rStyle w:val="a6"/>
                <w:sz w:val="18"/>
                <w:szCs w:val="18"/>
              </w:rPr>
              <w:t>chialin@hk.edu.tw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       </w:t>
            </w:r>
            <w:r>
              <w:rPr>
                <w:rFonts w:hint="eastAsia"/>
                <w:sz w:val="18"/>
                <w:szCs w:val="18"/>
              </w:rPr>
              <w:t>吳錫昆</w:t>
            </w:r>
            <w:r>
              <w:rPr>
                <w:sz w:val="18"/>
                <w:szCs w:val="18"/>
              </w:rPr>
              <w:t xml:space="preserve"> </w:t>
            </w:r>
            <w:hyperlink r:id="rId11" w:history="1">
              <w:r>
                <w:rPr>
                  <w:rStyle w:val="a6"/>
                  <w:sz w:val="18"/>
                  <w:szCs w:val="18"/>
                </w:rPr>
                <w:t>skwu@sunrise.hk.edu.tw</w:t>
              </w:r>
            </w:hyperlink>
            <w:r>
              <w:rPr>
                <w:rFonts w:hint="eastAsia"/>
              </w:rPr>
              <w:t xml:space="preserve">   </w:t>
            </w:r>
          </w:p>
          <w:p w:rsidR="00033F17" w:rsidRDefault="00033F17" w:rsidP="007F21DB">
            <w:pPr>
              <w:spacing w:line="240" w:lineRule="exact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hint="eastAsia"/>
                <w:sz w:val="18"/>
                <w:szCs w:val="18"/>
              </w:rPr>
              <w:t>郭芳娟</w:t>
            </w:r>
            <w:r>
              <w:rPr>
                <w:sz w:val="18"/>
                <w:szCs w:val="18"/>
              </w:rPr>
              <w:t xml:space="preserve"> </w:t>
            </w:r>
            <w:hyperlink r:id="rId12" w:history="1">
              <w:r>
                <w:rPr>
                  <w:rStyle w:val="a6"/>
                  <w:sz w:val="18"/>
                  <w:szCs w:val="18"/>
                </w:rPr>
                <w:t>kfc@sunrise.hk.edu.tw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     </w:t>
            </w:r>
            <w:r>
              <w:rPr>
                <w:rFonts w:hint="eastAsia"/>
                <w:sz w:val="18"/>
                <w:szCs w:val="18"/>
              </w:rPr>
              <w:t>黃維彬</w:t>
            </w:r>
            <w:r>
              <w:rPr>
                <w:sz w:val="18"/>
                <w:szCs w:val="18"/>
              </w:rPr>
              <w:t xml:space="preserve"> </w:t>
            </w:r>
            <w:hyperlink r:id="rId13" w:history="1">
              <w:r>
                <w:rPr>
                  <w:rStyle w:val="a6"/>
                  <w:sz w:val="18"/>
                  <w:szCs w:val="18"/>
                </w:rPr>
                <w:t>weibin@sunrise.hk.edu.tw</w:t>
              </w:r>
            </w:hyperlink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鄭湘君</w:t>
            </w:r>
            <w:r>
              <w:rPr>
                <w:sz w:val="18"/>
                <w:szCs w:val="18"/>
              </w:rPr>
              <w:t xml:space="preserve"> </w:t>
            </w:r>
            <w:hyperlink r:id="rId14" w:history="1">
              <w:r>
                <w:rPr>
                  <w:rStyle w:val="a6"/>
                  <w:sz w:val="18"/>
                  <w:szCs w:val="18"/>
                </w:rPr>
                <w:t>stpt@sunrise.hk.edu.tw</w:t>
              </w:r>
            </w:hyperlink>
            <w:r>
              <w:rPr>
                <w:sz w:val="18"/>
                <w:szCs w:val="18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color w:val="333333"/>
                <w:sz w:val="18"/>
                <w:szCs w:val="18"/>
              </w:rPr>
              <w:t xml:space="preserve">    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 </w:t>
            </w:r>
          </w:p>
        </w:tc>
      </w:tr>
    </w:tbl>
    <w:p w:rsidR="00250B4E" w:rsidRPr="00033F17" w:rsidRDefault="00250B4E" w:rsidP="00AE342C">
      <w:pPr>
        <w:ind w:left="405"/>
        <w:jc w:val="center"/>
        <w:rPr>
          <w:b/>
          <w:color w:val="000000"/>
          <w:kern w:val="0"/>
          <w:sz w:val="32"/>
          <w:szCs w:val="32"/>
        </w:rPr>
      </w:pPr>
    </w:p>
    <w:p w:rsidR="00AE342C" w:rsidRDefault="00AE342C" w:rsidP="00AE342C">
      <w:pPr>
        <w:ind w:left="405"/>
        <w:jc w:val="center"/>
        <w:rPr>
          <w:rFonts w:hAnsi="標楷體"/>
          <w:b/>
          <w:color w:val="000000"/>
          <w:kern w:val="0"/>
          <w:sz w:val="32"/>
          <w:szCs w:val="32"/>
        </w:rPr>
      </w:pPr>
      <w:bookmarkStart w:id="0" w:name="_GoBack"/>
      <w:bookmarkEnd w:id="0"/>
      <w:r w:rsidRPr="00235193">
        <w:rPr>
          <w:rFonts w:hint="eastAsia"/>
          <w:b/>
          <w:color w:val="000000"/>
          <w:kern w:val="0"/>
          <w:sz w:val="32"/>
          <w:szCs w:val="32"/>
        </w:rPr>
        <w:t>10</w:t>
      </w:r>
      <w:r w:rsidR="00107B5B">
        <w:rPr>
          <w:rFonts w:hint="eastAsia"/>
          <w:b/>
          <w:color w:val="000000"/>
          <w:kern w:val="0"/>
          <w:sz w:val="32"/>
          <w:szCs w:val="32"/>
        </w:rPr>
        <w:t>9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2743E1" w:rsidRPr="002D1343">
        <w:rPr>
          <w:rFonts w:hint="eastAsia"/>
          <w:b/>
          <w:color w:val="000000"/>
          <w:kern w:val="0"/>
          <w:sz w:val="36"/>
          <w:szCs w:val="36"/>
          <w:u w:val="single"/>
        </w:rPr>
        <w:t xml:space="preserve"> </w:t>
      </w:r>
      <w:r w:rsidR="002D1343" w:rsidRPr="002D1343">
        <w:rPr>
          <w:rFonts w:ascii="標楷體" w:hAnsi="標楷體" w:hint="eastAsia"/>
          <w:b/>
          <w:color w:val="000000"/>
          <w:kern w:val="0"/>
          <w:sz w:val="32"/>
          <w:szCs w:val="32"/>
          <w:u w:val="single"/>
        </w:rPr>
        <w:t>鄭湘君</w:t>
      </w:r>
      <w:r w:rsidR="002743E1" w:rsidRPr="002D1343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4157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C61827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05020E" w:rsidRPr="00B67725" w:rsidTr="0005020E">
        <w:trPr>
          <w:trHeight w:val="1300"/>
        </w:trPr>
        <w:tc>
          <w:tcPr>
            <w:tcW w:w="1368" w:type="dxa"/>
            <w:shd w:val="clear" w:color="auto" w:fill="auto"/>
            <w:vAlign w:val="center"/>
          </w:tcPr>
          <w:p w:rsidR="0005020E" w:rsidRPr="003E2429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許詠茹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rPr>
                <w:rFonts w:ascii="新細明體" w:eastAsia="新細明體" w:hAnsi="新細明體" w:cs="新細明體"/>
              </w:rPr>
            </w:pPr>
            <w:r w:rsidRPr="006B5273">
              <w:rPr>
                <w:rFonts w:hint="eastAsia"/>
              </w:rPr>
              <w:t>Peripheral joint mobilization I</w:t>
            </w:r>
          </w:p>
        </w:tc>
        <w:tc>
          <w:tcPr>
            <w:tcW w:w="5193" w:type="dxa"/>
            <w:shd w:val="clear" w:color="auto" w:fill="auto"/>
          </w:tcPr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關節鬆動術介紹</w:t>
            </w:r>
          </w:p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關節運動學介紹</w:t>
            </w:r>
          </w:p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關節鬆動術的適應症與禁忌</w:t>
            </w:r>
          </w:p>
          <w:p w:rsidR="0005020E" w:rsidRDefault="0005020E" w:rsidP="0005020E">
            <w:pPr>
              <w:spacing w:line="240" w:lineRule="exact"/>
              <w:ind w:left="264" w:hangingChars="110" w:hanging="264"/>
            </w:pPr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分級振動技巧與持續轉移性技巧介紹</w:t>
            </w:r>
          </w:p>
          <w:p w:rsidR="0005020E" w:rsidRPr="000F140F" w:rsidRDefault="0005020E" w:rsidP="0005020E">
            <w:pPr>
              <w:spacing w:line="240" w:lineRule="exact"/>
              <w:ind w:left="264" w:hangingChars="110" w:hanging="264"/>
            </w:pPr>
            <w:r>
              <w:rPr>
                <w:rFonts w:hint="eastAsia"/>
              </w:rPr>
              <w:t xml:space="preserve">5.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105~109</w:t>
            </w:r>
            <w:r>
              <w:rPr>
                <w:rFonts w:hint="eastAsia"/>
              </w:rPr>
              <w:t>）國考題解析</w:t>
            </w:r>
          </w:p>
        </w:tc>
      </w:tr>
      <w:tr w:rsidR="0005020E" w:rsidRPr="00B67725" w:rsidTr="0005020E">
        <w:trPr>
          <w:trHeight w:val="651"/>
        </w:trPr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曾科達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rPr>
                <w:rFonts w:ascii="新細明體" w:eastAsia="新細明體" w:hAnsi="新細明體" w:cs="新細明體"/>
              </w:rPr>
            </w:pPr>
            <w:r w:rsidRPr="006B5273">
              <w:rPr>
                <w:rFonts w:hint="eastAsia"/>
              </w:rPr>
              <w:t>Peripheral joint mobilization II</w:t>
            </w:r>
          </w:p>
        </w:tc>
        <w:tc>
          <w:tcPr>
            <w:tcW w:w="5193" w:type="dxa"/>
            <w:shd w:val="clear" w:color="auto" w:fill="auto"/>
          </w:tcPr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上肢與下肢周邊關節鬆動技巧介紹</w:t>
            </w:r>
          </w:p>
          <w:p w:rsidR="0005020E" w:rsidRPr="00B67725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101~106</w:t>
            </w:r>
            <w:r>
              <w:rPr>
                <w:rFonts w:hint="eastAsia"/>
              </w:rPr>
              <w:t>）國考題解析</w:t>
            </w:r>
          </w:p>
        </w:tc>
      </w:tr>
      <w:tr w:rsidR="0005020E" w:rsidRPr="00B67725" w:rsidTr="006639DE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蔡依庭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rPr>
                <w:rFonts w:ascii="新細明體" w:eastAsia="新細明體" w:hAnsi="新細明體" w:cs="新細明體"/>
              </w:rPr>
            </w:pPr>
            <w:r w:rsidRPr="006B5273">
              <w:rPr>
                <w:rFonts w:hint="eastAsia"/>
              </w:rPr>
              <w:t xml:space="preserve">Stretching for impaired mobility 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05020E" w:rsidRDefault="0005020E" w:rsidP="0005020E">
            <w:pPr>
              <w:spacing w:line="240" w:lineRule="exact"/>
            </w:pPr>
            <w:r>
              <w:rPr>
                <w:rFonts w:ascii="新細明體" w:eastAsia="新細明體" w:hAnsi="新細明體" w:cs="新細明體"/>
              </w:rPr>
              <w:fldChar w:fldCharType="begin"/>
            </w:r>
            <w:r>
              <w:rPr>
                <w:rFonts w:ascii="新細明體" w:eastAsia="新細明體" w:hAnsi="新細明體" w:cs="新細明體"/>
              </w:rPr>
              <w:instrText xml:space="preserve"> LINK Word.Document.12 "D:\\981學校備份\\學校備份\\弘光資料\\102.2專題報告\\102.1專題討論分組報告題目-鄭湘君102.06.07.doc" "OLE_LINK1" \a \r </w:instrText>
            </w:r>
            <w:r>
              <w:rPr>
                <w:rFonts w:ascii="新細明體" w:eastAsia="新細明體" w:hAnsi="新細明體" w:cs="新細明體"/>
              </w:rPr>
              <w:fldChar w:fldCharType="separate"/>
            </w:r>
            <w:r>
              <w:t xml:space="preserve">1. </w:t>
            </w:r>
            <w:r>
              <w:rPr>
                <w:rFonts w:hint="eastAsia"/>
              </w:rPr>
              <w:t>軟組織特性</w:t>
            </w:r>
          </w:p>
          <w:p w:rsidR="0005020E" w:rsidRDefault="0005020E" w:rsidP="0005020E">
            <w:pPr>
              <w:spacing w:line="240" w:lineRule="exact"/>
            </w:pPr>
            <w:r>
              <w:t xml:space="preserve">2. </w:t>
            </w:r>
            <w:proofErr w:type="gramStart"/>
            <w:r>
              <w:rPr>
                <w:rFonts w:hint="eastAsia"/>
              </w:rPr>
              <w:t>牽張運動</w:t>
            </w:r>
            <w:proofErr w:type="gramEnd"/>
            <w:r>
              <w:rPr>
                <w:rFonts w:hint="eastAsia"/>
              </w:rPr>
              <w:t>的適應症與治療原則</w:t>
            </w:r>
          </w:p>
          <w:p w:rsidR="0005020E" w:rsidRDefault="0005020E" w:rsidP="0005020E">
            <w:pPr>
              <w:spacing w:line="240" w:lineRule="exact"/>
            </w:pPr>
            <w:r>
              <w:t xml:space="preserve">3. </w:t>
            </w:r>
            <w:proofErr w:type="gramStart"/>
            <w:r>
              <w:rPr>
                <w:rFonts w:hint="eastAsia"/>
              </w:rPr>
              <w:t>牽張運動</w:t>
            </w:r>
            <w:proofErr w:type="gramEnd"/>
            <w:r>
              <w:rPr>
                <w:rFonts w:hint="eastAsia"/>
              </w:rPr>
              <w:t>的形式</w:t>
            </w:r>
          </w:p>
          <w:p w:rsidR="0005020E" w:rsidRDefault="0005020E" w:rsidP="0005020E">
            <w:pPr>
              <w:spacing w:line="240" w:lineRule="exact"/>
            </w:pPr>
            <w:r>
              <w:t xml:space="preserve">4. </w:t>
            </w:r>
            <w:r>
              <w:rPr>
                <w:rFonts w:hint="eastAsia"/>
              </w:rPr>
              <w:t>影響軟組織</w:t>
            </w:r>
            <w:proofErr w:type="gramStart"/>
            <w:r>
              <w:rPr>
                <w:rFonts w:hint="eastAsia"/>
              </w:rPr>
              <w:t>被牽張的</w:t>
            </w:r>
            <w:proofErr w:type="gramEnd"/>
            <w:r>
              <w:rPr>
                <w:rFonts w:hint="eastAsia"/>
              </w:rPr>
              <w:t>特性</w:t>
            </w:r>
          </w:p>
          <w:p w:rsidR="0005020E" w:rsidRPr="006B5273" w:rsidRDefault="0005020E" w:rsidP="0005020E">
            <w:pPr>
              <w:rPr>
                <w:rFonts w:ascii="新細明體" w:eastAsia="新細明體" w:hAnsi="新細明體" w:cs="新細明體"/>
              </w:rPr>
            </w:pPr>
            <w:r>
              <w:t xml:space="preserve">5.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</w:t>
            </w:r>
            <w:r>
              <w:t>~10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）國考題解析</w:t>
            </w:r>
            <w:r>
              <w:rPr>
                <w:rFonts w:ascii="新細明體" w:eastAsia="新細明體" w:hAnsi="新細明體" w:cs="新細明體"/>
              </w:rPr>
              <w:fldChar w:fldCharType="end"/>
            </w:r>
          </w:p>
        </w:tc>
      </w:tr>
      <w:tr w:rsidR="0005020E" w:rsidRPr="00B67725" w:rsidTr="00DF5198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ind w:left="120" w:hangingChars="50" w:hanging="120"/>
              <w:rPr>
                <w:rFonts w:ascii="新細明體" w:eastAsia="新細明體" w:hAnsi="新細明體" w:cs="新細明體"/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</w:tcPr>
          <w:p w:rsidR="0005020E" w:rsidRPr="000C1834" w:rsidRDefault="0005020E" w:rsidP="0005020E"/>
        </w:tc>
      </w:tr>
      <w:tr w:rsidR="0005020E" w:rsidRPr="005E65D9" w:rsidTr="00AE342C">
        <w:tc>
          <w:tcPr>
            <w:tcW w:w="10593" w:type="dxa"/>
            <w:gridSpan w:val="3"/>
            <w:shd w:val="clear" w:color="auto" w:fill="auto"/>
          </w:tcPr>
          <w:p w:rsidR="0005020E" w:rsidRPr="005E65D9" w:rsidRDefault="0005020E" w:rsidP="0005020E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05020E" w:rsidRPr="00B67725" w:rsidTr="00AE342C">
        <w:tc>
          <w:tcPr>
            <w:tcW w:w="1368" w:type="dxa"/>
            <w:shd w:val="clear" w:color="auto" w:fill="auto"/>
          </w:tcPr>
          <w:p w:rsidR="0005020E" w:rsidRPr="00B67725" w:rsidRDefault="0005020E" w:rsidP="0005020E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05020E" w:rsidRPr="00B67725" w:rsidRDefault="0005020E" w:rsidP="0005020E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05020E" w:rsidRPr="00B67725" w:rsidRDefault="0005020E" w:rsidP="0005020E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05020E" w:rsidRPr="00B67725" w:rsidTr="0003280E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林章哲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rPr>
                <w:rFonts w:ascii="新細明體" w:eastAsia="新細明體" w:hAnsi="新細明體" w:cs="新細明體"/>
              </w:rPr>
            </w:pPr>
            <w:r w:rsidRPr="006B5273">
              <w:rPr>
                <w:rFonts w:hint="eastAsia"/>
              </w:rPr>
              <w:t>Introduction of massage I</w:t>
            </w:r>
          </w:p>
        </w:tc>
        <w:tc>
          <w:tcPr>
            <w:tcW w:w="5193" w:type="dxa"/>
            <w:shd w:val="clear" w:color="auto" w:fill="auto"/>
          </w:tcPr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瑞典式按摩介紹</w:t>
            </w:r>
          </w:p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橫向按摩介紹</w:t>
            </w:r>
          </w:p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結</w:t>
            </w:r>
            <w:proofErr w:type="gramStart"/>
            <w:r>
              <w:rPr>
                <w:rFonts w:hint="eastAsia"/>
              </w:rPr>
              <w:t>諦</w:t>
            </w:r>
            <w:proofErr w:type="gramEnd"/>
            <w:r>
              <w:rPr>
                <w:rFonts w:hint="eastAsia"/>
              </w:rPr>
              <w:t>組織按摩介紹</w:t>
            </w:r>
          </w:p>
          <w:p w:rsidR="0005020E" w:rsidRPr="00017338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100~104</w:t>
            </w:r>
            <w:r>
              <w:rPr>
                <w:rFonts w:hint="eastAsia"/>
              </w:rPr>
              <w:t>）國考題解析</w:t>
            </w:r>
          </w:p>
        </w:tc>
      </w:tr>
      <w:tr w:rsidR="0005020E" w:rsidRPr="00B67725" w:rsidTr="00DF5198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許寓純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rPr>
                <w:rFonts w:ascii="新細明體" w:eastAsia="新細明體" w:hAnsi="新細明體" w:cs="新細明體"/>
              </w:rPr>
            </w:pPr>
            <w:r w:rsidRPr="006B5273">
              <w:rPr>
                <w:rFonts w:hint="eastAsia"/>
              </w:rPr>
              <w:t>Introduction of massage II</w:t>
            </w:r>
          </w:p>
        </w:tc>
        <w:tc>
          <w:tcPr>
            <w:tcW w:w="5193" w:type="dxa"/>
            <w:shd w:val="clear" w:color="auto" w:fill="auto"/>
          </w:tcPr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臉部按摩介紹</w:t>
            </w:r>
          </w:p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淋巴引流按摩介紹</w:t>
            </w:r>
          </w:p>
          <w:p w:rsidR="0005020E" w:rsidRPr="00017338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100~104</w:t>
            </w:r>
            <w:r>
              <w:rPr>
                <w:rFonts w:hint="eastAsia"/>
              </w:rPr>
              <w:t>）國考題解析</w:t>
            </w:r>
          </w:p>
        </w:tc>
      </w:tr>
      <w:tr w:rsidR="0005020E" w:rsidRPr="00B67725" w:rsidTr="00DF5198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陳韋如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243E3B" w:rsidRDefault="0005020E" w:rsidP="0005020E">
            <w:pPr>
              <w:spacing w:line="240" w:lineRule="exact"/>
              <w:jc w:val="both"/>
            </w:pPr>
            <w:r w:rsidRPr="00243E3B">
              <w:rPr>
                <w:bCs/>
              </w:rPr>
              <w:t>Resistance Exercise for Impaired Muscle Performance</w:t>
            </w:r>
            <w:r>
              <w:rPr>
                <w:rFonts w:hint="eastAsia"/>
                <w:bCs/>
              </w:rPr>
              <w:t xml:space="preserve"> I</w:t>
            </w:r>
          </w:p>
        </w:tc>
        <w:tc>
          <w:tcPr>
            <w:tcW w:w="5193" w:type="dxa"/>
            <w:shd w:val="clear" w:color="auto" w:fill="auto"/>
          </w:tcPr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阻力運動的目標、適應症與禁忌</w:t>
            </w:r>
          </w:p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阻力運動的類型</w:t>
            </w:r>
          </w:p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機械阻力運動計劃的變項</w:t>
            </w:r>
          </w:p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特殊運動處方</w:t>
            </w:r>
          </w:p>
          <w:p w:rsidR="0005020E" w:rsidRPr="00315F58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5.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101~105</w:t>
            </w:r>
            <w:r>
              <w:rPr>
                <w:rFonts w:hint="eastAsia"/>
              </w:rPr>
              <w:t>）國考題解析</w:t>
            </w:r>
          </w:p>
        </w:tc>
      </w:tr>
      <w:tr w:rsidR="0005020E" w:rsidRPr="00B67725" w:rsidTr="005D455C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邱</w:t>
            </w:r>
            <w:proofErr w:type="gramEnd"/>
            <w:r>
              <w:rPr>
                <w:rFonts w:hint="eastAsia"/>
                <w:color w:val="000000"/>
              </w:rPr>
              <w:t>?</w:t>
            </w:r>
            <w:proofErr w:type="gramStart"/>
            <w:r>
              <w:rPr>
                <w:rFonts w:hint="eastAsia"/>
                <w:color w:val="000000"/>
              </w:rPr>
              <w:t>琦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243E3B" w:rsidRDefault="0005020E" w:rsidP="0005020E">
            <w:pPr>
              <w:spacing w:line="240" w:lineRule="exact"/>
              <w:jc w:val="both"/>
            </w:pPr>
            <w:r w:rsidRPr="00243E3B">
              <w:rPr>
                <w:bCs/>
              </w:rPr>
              <w:t>Resistance Exercise for Impaired Muscle Performance</w:t>
            </w:r>
            <w:r>
              <w:rPr>
                <w:rFonts w:hint="eastAsia"/>
                <w:bCs/>
              </w:rPr>
              <w:t xml:space="preserve"> II</w:t>
            </w:r>
          </w:p>
        </w:tc>
        <w:tc>
          <w:tcPr>
            <w:tcW w:w="5193" w:type="dxa"/>
            <w:shd w:val="clear" w:color="auto" w:fill="auto"/>
          </w:tcPr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阻力運動的目標、適應症與禁忌</w:t>
            </w:r>
          </w:p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阻力運動的類型</w:t>
            </w:r>
          </w:p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機械阻力運動計劃的變項</w:t>
            </w:r>
          </w:p>
          <w:p w:rsidR="0005020E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特殊運動處方</w:t>
            </w:r>
          </w:p>
          <w:p w:rsidR="0005020E" w:rsidRPr="00315F58" w:rsidRDefault="0005020E" w:rsidP="0005020E">
            <w:pPr>
              <w:spacing w:line="240" w:lineRule="exact"/>
            </w:pPr>
            <w:r>
              <w:rPr>
                <w:rFonts w:hint="eastAsia"/>
              </w:rPr>
              <w:t xml:space="preserve">5.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101~105</w:t>
            </w:r>
            <w:r>
              <w:rPr>
                <w:rFonts w:hint="eastAsia"/>
              </w:rPr>
              <w:t>）國考題解析</w:t>
            </w:r>
          </w:p>
        </w:tc>
      </w:tr>
      <w:tr w:rsidR="0005020E" w:rsidRPr="005E65D9" w:rsidTr="00AE342C">
        <w:tc>
          <w:tcPr>
            <w:tcW w:w="10593" w:type="dxa"/>
            <w:gridSpan w:val="3"/>
            <w:shd w:val="clear" w:color="auto" w:fill="auto"/>
          </w:tcPr>
          <w:p w:rsidR="0005020E" w:rsidRPr="005E65D9" w:rsidRDefault="0005020E" w:rsidP="000502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05020E" w:rsidRPr="00B67725" w:rsidTr="00AE342C">
        <w:tc>
          <w:tcPr>
            <w:tcW w:w="1368" w:type="dxa"/>
            <w:shd w:val="clear" w:color="auto" w:fill="auto"/>
          </w:tcPr>
          <w:p w:rsidR="0005020E" w:rsidRPr="00B67725" w:rsidRDefault="0005020E" w:rsidP="0005020E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05020E" w:rsidRPr="00B67725" w:rsidRDefault="0005020E" w:rsidP="0005020E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05020E" w:rsidRPr="00B67725" w:rsidRDefault="0005020E" w:rsidP="0005020E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05020E" w:rsidRPr="00B67725" w:rsidTr="002972E3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許芳瑜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ind w:left="120" w:hangingChars="50" w:hanging="120"/>
              <w:rPr>
                <w:rFonts w:ascii="新細明體" w:eastAsia="新細明體" w:hAnsi="新細明體" w:cs="新細明體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Introduction of high-risk infant and n</w:t>
            </w:r>
            <w:r w:rsidRPr="006B5273">
              <w:rPr>
                <w:rFonts w:hint="eastAsia"/>
                <w:color w:val="000000" w:themeColor="text1"/>
              </w:rPr>
              <w:t>eonatal assessment</w:t>
            </w:r>
          </w:p>
        </w:tc>
        <w:tc>
          <w:tcPr>
            <w:tcW w:w="5193" w:type="dxa"/>
            <w:shd w:val="clear" w:color="auto" w:fill="auto"/>
          </w:tcPr>
          <w:p w:rsidR="0005020E" w:rsidRDefault="0005020E" w:rsidP="0005020E"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新生兒介紹與早產兒定義</w:t>
            </w:r>
          </w:p>
          <w:p w:rsidR="0005020E" w:rsidRDefault="0005020E" w:rsidP="0005020E"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新生兒神經行為評估量表介紹</w:t>
            </w:r>
          </w:p>
          <w:p w:rsidR="0005020E" w:rsidRDefault="0005020E" w:rsidP="0005020E"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新生兒介入方法</w:t>
            </w:r>
          </w:p>
          <w:p w:rsidR="0005020E" w:rsidRPr="000C1834" w:rsidRDefault="0005020E" w:rsidP="0005020E"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105-109</w:t>
            </w:r>
            <w:r>
              <w:rPr>
                <w:rFonts w:hint="eastAsia"/>
              </w:rPr>
              <w:t>）國考題解析</w:t>
            </w:r>
          </w:p>
        </w:tc>
      </w:tr>
      <w:tr w:rsidR="0005020E" w:rsidRPr="00B67725" w:rsidTr="002972E3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辛</w:t>
            </w:r>
            <w:proofErr w:type="gramStart"/>
            <w:r>
              <w:rPr>
                <w:rFonts w:hint="eastAsia"/>
                <w:color w:val="000000"/>
              </w:rPr>
              <w:t>恒</w:t>
            </w:r>
            <w:proofErr w:type="gramEnd"/>
            <w:r>
              <w:rPr>
                <w:rFonts w:hint="eastAsia"/>
                <w:color w:val="000000"/>
              </w:rPr>
              <w:t>儀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rPr>
                <w:rFonts w:ascii="新細明體" w:eastAsia="新細明體" w:hAnsi="新細明體" w:cs="新細明體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Introduction of m</w:t>
            </w:r>
            <w:r w:rsidRPr="006B5273">
              <w:rPr>
                <w:rFonts w:hint="eastAsia"/>
                <w:color w:val="000000" w:themeColor="text1"/>
              </w:rPr>
              <w:t xml:space="preserve">ental retardation </w:t>
            </w:r>
            <w:r>
              <w:rPr>
                <w:rFonts w:hint="eastAsia"/>
                <w:color w:val="000000" w:themeColor="text1"/>
              </w:rPr>
              <w:t xml:space="preserve"> </w:t>
            </w:r>
          </w:p>
        </w:tc>
        <w:tc>
          <w:tcPr>
            <w:tcW w:w="5193" w:type="dxa"/>
            <w:shd w:val="clear" w:color="auto" w:fill="auto"/>
          </w:tcPr>
          <w:p w:rsidR="0005020E" w:rsidRDefault="0005020E" w:rsidP="0005020E"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智商發展遲緩兒童定義與診斷</w:t>
            </w:r>
          </w:p>
          <w:p w:rsidR="0005020E" w:rsidRDefault="0005020E" w:rsidP="0005020E"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智商發展遲緩兒童各種缺損介紹</w:t>
            </w:r>
          </w:p>
          <w:p w:rsidR="0005020E" w:rsidRDefault="0005020E" w:rsidP="0005020E"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智商發展遲緩兒童</w:t>
            </w:r>
            <w:proofErr w:type="gramStart"/>
            <w:r>
              <w:rPr>
                <w:rFonts w:hint="eastAsia"/>
              </w:rPr>
              <w:t>處置與療育</w:t>
            </w:r>
            <w:proofErr w:type="gramEnd"/>
          </w:p>
          <w:p w:rsidR="0005020E" w:rsidRPr="00B67725" w:rsidRDefault="0005020E" w:rsidP="0005020E"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</w:t>
            </w:r>
            <w:r>
              <w:t>~10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）國考題解析</w:t>
            </w:r>
          </w:p>
        </w:tc>
      </w:tr>
      <w:tr w:rsidR="0005020E" w:rsidRPr="00B67725" w:rsidTr="002D423A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謝亞欣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rPr>
                <w:rFonts w:ascii="新細明體" w:eastAsia="新細明體" w:hAnsi="新細明體" w:cs="新細明體"/>
                <w:color w:val="000000" w:themeColor="text1"/>
              </w:rPr>
            </w:pPr>
            <w:r w:rsidRPr="006B5273">
              <w:rPr>
                <w:rFonts w:hint="eastAsia"/>
                <w:color w:val="000000" w:themeColor="text1"/>
              </w:rPr>
              <w:t>Introduction of Down syndrome</w:t>
            </w:r>
          </w:p>
        </w:tc>
        <w:tc>
          <w:tcPr>
            <w:tcW w:w="5193" w:type="dxa"/>
            <w:shd w:val="clear" w:color="auto" w:fill="auto"/>
          </w:tcPr>
          <w:p w:rsidR="0005020E" w:rsidRDefault="0005020E" w:rsidP="0005020E"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唐氏症兒童定義與診斷</w:t>
            </w:r>
          </w:p>
          <w:p w:rsidR="0005020E" w:rsidRDefault="0005020E" w:rsidP="0005020E"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唐氏症兒童各種缺損介紹</w:t>
            </w:r>
          </w:p>
          <w:p w:rsidR="0005020E" w:rsidRDefault="0005020E" w:rsidP="0005020E"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唐氏症兒童</w:t>
            </w:r>
            <w:proofErr w:type="gramStart"/>
            <w:r>
              <w:rPr>
                <w:rFonts w:hint="eastAsia"/>
              </w:rPr>
              <w:t>處置與療育</w:t>
            </w:r>
            <w:proofErr w:type="gramEnd"/>
          </w:p>
          <w:p w:rsidR="0005020E" w:rsidRPr="00B67725" w:rsidRDefault="0005020E" w:rsidP="0005020E"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</w:t>
            </w:r>
            <w:r>
              <w:t>~10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）國考題解析</w:t>
            </w:r>
            <w:r>
              <w:rPr>
                <w:rFonts w:hint="eastAsia"/>
              </w:rPr>
              <w:t xml:space="preserve"> </w:t>
            </w:r>
          </w:p>
        </w:tc>
      </w:tr>
      <w:tr w:rsidR="0005020E" w:rsidRPr="00B67725" w:rsidTr="002D423A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李宜潔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rPr>
                <w:color w:val="000000" w:themeColor="text1"/>
              </w:rPr>
            </w:pPr>
            <w:r w:rsidRPr="006B5273">
              <w:rPr>
                <w:rFonts w:hint="eastAsia"/>
                <w:color w:val="000000" w:themeColor="text1"/>
              </w:rPr>
              <w:t>Introduction of</w:t>
            </w:r>
            <w:r>
              <w:rPr>
                <w:rFonts w:hint="eastAsia"/>
                <w:color w:val="000000" w:themeColor="text1"/>
              </w:rPr>
              <w:t xml:space="preserve"> sensory integration and treatment </w:t>
            </w:r>
            <w:r>
              <w:rPr>
                <w:color w:val="000000" w:themeColor="text1"/>
              </w:rPr>
              <w:t>approach</w:t>
            </w:r>
          </w:p>
        </w:tc>
        <w:tc>
          <w:tcPr>
            <w:tcW w:w="5193" w:type="dxa"/>
            <w:shd w:val="clear" w:color="auto" w:fill="auto"/>
          </w:tcPr>
          <w:p w:rsidR="0005020E" w:rsidRDefault="0005020E" w:rsidP="0005020E"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感覺統合理論介紹</w:t>
            </w:r>
          </w:p>
          <w:p w:rsidR="0005020E" w:rsidRDefault="0005020E" w:rsidP="0005020E"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感覺統合之各種缺損介紹</w:t>
            </w:r>
          </w:p>
          <w:p w:rsidR="0005020E" w:rsidRDefault="0005020E" w:rsidP="0005020E"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感覺統合功能異常之</w:t>
            </w:r>
            <w:proofErr w:type="gramStart"/>
            <w:r>
              <w:rPr>
                <w:rFonts w:hint="eastAsia"/>
              </w:rPr>
              <w:t>處置與療育</w:t>
            </w:r>
            <w:proofErr w:type="gramEnd"/>
          </w:p>
          <w:p w:rsidR="0005020E" w:rsidRDefault="0005020E" w:rsidP="0005020E"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</w:t>
            </w:r>
            <w:r>
              <w:t>~10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）國考題解析</w:t>
            </w:r>
          </w:p>
        </w:tc>
      </w:tr>
      <w:tr w:rsidR="0005020E" w:rsidRPr="00B67725" w:rsidTr="00ED2C0D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呂家安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rPr>
                <w:rFonts w:ascii="新細明體" w:eastAsia="新細明體" w:hAnsi="新細明體" w:cs="新細明體"/>
              </w:rPr>
            </w:pPr>
            <w:r w:rsidRPr="006B5273">
              <w:rPr>
                <w:rFonts w:hint="eastAsia"/>
              </w:rPr>
              <w:t>Introduction of developmental coordination disorder and treatment approach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05020E" w:rsidRDefault="0005020E" w:rsidP="0005020E"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發展性協調障礙的介紹與定義</w:t>
            </w:r>
          </w:p>
          <w:p w:rsidR="0005020E" w:rsidRDefault="0005020E" w:rsidP="0005020E"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發展性協調障礙的評估量表介紹</w:t>
            </w:r>
          </w:p>
          <w:p w:rsidR="0005020E" w:rsidRDefault="0005020E" w:rsidP="0005020E"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發展性協調障礙的介入方法</w:t>
            </w:r>
          </w:p>
          <w:p w:rsidR="0005020E" w:rsidRPr="006B5273" w:rsidRDefault="0005020E" w:rsidP="0005020E">
            <w:pPr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</w:t>
            </w:r>
            <w:r>
              <w:t>~10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）國考題解析</w:t>
            </w:r>
          </w:p>
        </w:tc>
      </w:tr>
      <w:tr w:rsidR="0005020E" w:rsidRPr="00B67725" w:rsidTr="00ED2C0D">
        <w:tc>
          <w:tcPr>
            <w:tcW w:w="1368" w:type="dxa"/>
            <w:shd w:val="clear" w:color="auto" w:fill="auto"/>
            <w:vAlign w:val="center"/>
          </w:tcPr>
          <w:p w:rsidR="0005020E" w:rsidRDefault="0005020E" w:rsidP="0005020E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5020E" w:rsidRPr="006B5273" w:rsidRDefault="0005020E" w:rsidP="0005020E">
            <w:pPr>
              <w:rPr>
                <w:rFonts w:ascii="新細明體" w:eastAsia="新細明體" w:hAnsi="新細明體" w:cs="新細明體"/>
              </w:rPr>
            </w:pPr>
          </w:p>
        </w:tc>
        <w:tc>
          <w:tcPr>
            <w:tcW w:w="5193" w:type="dxa"/>
            <w:shd w:val="clear" w:color="auto" w:fill="auto"/>
            <w:vAlign w:val="center"/>
          </w:tcPr>
          <w:p w:rsidR="0005020E" w:rsidRPr="006B5273" w:rsidRDefault="0005020E" w:rsidP="0005020E">
            <w:pPr>
              <w:rPr>
                <w:rFonts w:ascii="新細明體" w:eastAsia="新細明體" w:hAnsi="新細明體" w:cs="新細明體"/>
              </w:rPr>
            </w:pPr>
          </w:p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7E053E">
        <w:rPr>
          <w:rFonts w:hint="eastAsia"/>
          <w:color w:val="FF0000"/>
        </w:rPr>
        <w:t>100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10</w:t>
      </w:r>
      <w:r w:rsidR="007E053E">
        <w:rPr>
          <w:rFonts w:hint="eastAsia"/>
          <w:color w:val="FF0000"/>
        </w:rPr>
        <w:t>9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7E053E" w:rsidRDefault="008C48D5" w:rsidP="008C48D5">
      <w:pPr>
        <w:spacing w:line="240" w:lineRule="exact"/>
        <w:rPr>
          <w:b/>
          <w:color w:val="FF0000"/>
          <w:highlight w:val="yellow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>
        <w:rPr>
          <w:rFonts w:hint="eastAsia"/>
          <w:b/>
          <w:color w:val="FF0000"/>
          <w:highlight w:val="yellow"/>
        </w:rPr>
        <w:t>專題報告中必須有一個臨床實務的範例</w:t>
      </w:r>
    </w:p>
    <w:p w:rsidR="008C48D5" w:rsidRPr="00D330D2" w:rsidRDefault="008C48D5" w:rsidP="008C48D5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</w:p>
    <w:p w:rsidR="00DE0445" w:rsidRDefault="00DE0445" w:rsidP="005A1751">
      <w:pPr>
        <w:spacing w:line="240" w:lineRule="exact"/>
      </w:pPr>
    </w:p>
    <w:p w:rsidR="007E053E" w:rsidRPr="008C48D5" w:rsidRDefault="007E053E" w:rsidP="005A1751">
      <w:pPr>
        <w:spacing w:line="240" w:lineRule="exact"/>
      </w:pPr>
    </w:p>
    <w:p w:rsidR="00A035DF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 w:rsidRPr="007E053E">
        <w:rPr>
          <w:rFonts w:hint="eastAsia"/>
          <w:b/>
          <w:color w:val="FF0000"/>
          <w:highlight w:val="yellow"/>
        </w:rPr>
        <w:t xml:space="preserve"> </w:t>
      </w:r>
      <w:r w:rsidR="007E053E" w:rsidRPr="00DE0445">
        <w:rPr>
          <w:rFonts w:hint="eastAsia"/>
          <w:b/>
          <w:color w:val="FF0000"/>
          <w:highlight w:val="yellow"/>
        </w:rPr>
        <w:t>參考書目：</w:t>
      </w:r>
    </w:p>
    <w:p w:rsidR="002D1343" w:rsidRPr="00D21E72" w:rsidRDefault="002D1343" w:rsidP="002D1343">
      <w:pPr>
        <w:numPr>
          <w:ilvl w:val="0"/>
          <w:numId w:val="3"/>
        </w:numPr>
      </w:pPr>
      <w:proofErr w:type="spellStart"/>
      <w:r w:rsidRPr="00D21E72">
        <w:rPr>
          <w:bCs/>
        </w:rPr>
        <w:t>Kisner</w:t>
      </w:r>
      <w:proofErr w:type="spellEnd"/>
      <w:r w:rsidRPr="00D21E72">
        <w:rPr>
          <w:bCs/>
        </w:rPr>
        <w:t xml:space="preserve"> C, Colby LA: Therapeutic Exercise: Foundations and Techniques. Philadelphia: FA Davis Co., 5nd ed., chap 6, 2007.</w:t>
      </w:r>
    </w:p>
    <w:p w:rsidR="002D1343" w:rsidRPr="00D21E72" w:rsidRDefault="002D1343" w:rsidP="002D1343">
      <w:pPr>
        <w:numPr>
          <w:ilvl w:val="0"/>
          <w:numId w:val="3"/>
        </w:numPr>
        <w:tabs>
          <w:tab w:val="clear" w:pos="840"/>
          <w:tab w:val="num" w:pos="786"/>
        </w:tabs>
        <w:ind w:left="786"/>
      </w:pPr>
      <w:r w:rsidRPr="00D21E72">
        <w:rPr>
          <w:bCs/>
          <w:iCs/>
        </w:rPr>
        <w:t>Beard G. &amp; Wood E.C. Massage: Principles and Techniques. 1</w:t>
      </w:r>
      <w:r w:rsidRPr="00D21E72">
        <w:rPr>
          <w:bCs/>
          <w:iCs/>
          <w:vertAlign w:val="superscript"/>
        </w:rPr>
        <w:t>st</w:t>
      </w:r>
      <w:r w:rsidRPr="00D21E72">
        <w:rPr>
          <w:bCs/>
          <w:iCs/>
        </w:rPr>
        <w:t xml:space="preserve">. Ed. W.B. </w:t>
      </w:r>
      <w:proofErr w:type="spellStart"/>
      <w:r w:rsidRPr="00D21E72">
        <w:rPr>
          <w:bCs/>
          <w:iCs/>
        </w:rPr>
        <w:t>Saunder</w:t>
      </w:r>
      <w:proofErr w:type="spellEnd"/>
      <w:r w:rsidRPr="00D21E72">
        <w:rPr>
          <w:bCs/>
          <w:iCs/>
        </w:rPr>
        <w:t xml:space="preserve"> Co. Philadelphia </w:t>
      </w:r>
      <w:r w:rsidRPr="00D21E72">
        <w:rPr>
          <w:bCs/>
          <w:iCs/>
        </w:rPr>
        <w:lastRenderedPageBreak/>
        <w:t xml:space="preserve">and </w:t>
      </w:r>
      <w:proofErr w:type="spellStart"/>
      <w:r w:rsidRPr="00D21E72">
        <w:rPr>
          <w:bCs/>
          <w:iCs/>
        </w:rPr>
        <w:t>Londen</w:t>
      </w:r>
      <w:proofErr w:type="spellEnd"/>
      <w:r w:rsidRPr="00D21E72">
        <w:rPr>
          <w:bCs/>
          <w:iCs/>
        </w:rPr>
        <w:t xml:space="preserve">, </w:t>
      </w:r>
      <w:r w:rsidRPr="00D21E72">
        <w:rPr>
          <w:rFonts w:hint="eastAsia"/>
          <w:bCs/>
          <w:iCs/>
        </w:rPr>
        <w:t>2009</w:t>
      </w:r>
      <w:r w:rsidRPr="00D21E72">
        <w:rPr>
          <w:bCs/>
          <w:iCs/>
        </w:rPr>
        <w:t>.</w:t>
      </w:r>
    </w:p>
    <w:p w:rsidR="002D1343" w:rsidRDefault="002D1343" w:rsidP="002D1343">
      <w:pPr>
        <w:numPr>
          <w:ilvl w:val="0"/>
          <w:numId w:val="3"/>
        </w:numPr>
        <w:tabs>
          <w:tab w:val="clear" w:pos="840"/>
          <w:tab w:val="num" w:pos="786"/>
        </w:tabs>
        <w:spacing w:line="240" w:lineRule="exact"/>
        <w:ind w:left="786"/>
      </w:pPr>
      <w:r w:rsidRPr="00E17950">
        <w:rPr>
          <w:rFonts w:hint="eastAsia"/>
        </w:rPr>
        <w:t>廖華芳</w:t>
      </w:r>
      <w:r>
        <w:rPr>
          <w:rFonts w:hint="eastAsia"/>
        </w:rPr>
        <w:t>(</w:t>
      </w:r>
      <w:r>
        <w:rPr>
          <w:rFonts w:hint="eastAsia"/>
        </w:rPr>
        <w:t>民</w:t>
      </w:r>
      <w:r>
        <w:rPr>
          <w:rFonts w:hint="eastAsia"/>
        </w:rPr>
        <w:t>100</w:t>
      </w:r>
      <w:proofErr w:type="gramStart"/>
      <w:r>
        <w:rPr>
          <w:rFonts w:hint="eastAsia"/>
        </w:rPr>
        <w:t>)</w:t>
      </w:r>
      <w:r w:rsidRPr="00E17950">
        <w:rPr>
          <w:rFonts w:hint="eastAsia"/>
        </w:rPr>
        <w:t>著</w:t>
      </w:r>
      <w:proofErr w:type="gramEnd"/>
      <w:r w:rsidRPr="00E17950">
        <w:rPr>
          <w:rFonts w:hint="eastAsia"/>
        </w:rPr>
        <w:t>。小兒物理治療學。第三版。</w:t>
      </w:r>
      <w:proofErr w:type="gramStart"/>
      <w:r w:rsidRPr="00E17950">
        <w:rPr>
          <w:rFonts w:hint="eastAsia"/>
        </w:rPr>
        <w:t>禾楓出版社</w:t>
      </w:r>
      <w:proofErr w:type="gramEnd"/>
      <w:r w:rsidRPr="00E17950">
        <w:rPr>
          <w:rFonts w:hint="eastAsia"/>
        </w:rPr>
        <w:t>。</w:t>
      </w:r>
      <w:r w:rsidRPr="00E17950">
        <w:rPr>
          <w:rFonts w:hint="eastAsia"/>
        </w:rPr>
        <w:t xml:space="preserve"> </w:t>
      </w:r>
    </w:p>
    <w:p w:rsidR="002D1343" w:rsidRPr="00E17950" w:rsidRDefault="002D1343" w:rsidP="002D1343">
      <w:pPr>
        <w:spacing w:line="240" w:lineRule="exact"/>
        <w:ind w:left="840"/>
      </w:pPr>
    </w:p>
    <w:p w:rsidR="007E053E" w:rsidRPr="002D1343" w:rsidRDefault="002D1343" w:rsidP="005A1751">
      <w:pPr>
        <w:numPr>
          <w:ilvl w:val="0"/>
          <w:numId w:val="3"/>
        </w:numPr>
        <w:tabs>
          <w:tab w:val="clear" w:pos="840"/>
          <w:tab w:val="num" w:pos="786"/>
        </w:tabs>
        <w:spacing w:line="240" w:lineRule="exact"/>
        <w:ind w:left="786"/>
      </w:pPr>
      <w:proofErr w:type="spellStart"/>
      <w:r w:rsidRPr="00E17950">
        <w:t>Tecklin</w:t>
      </w:r>
      <w:proofErr w:type="spellEnd"/>
      <w:r>
        <w:t>, J. S. (20</w:t>
      </w:r>
      <w:r>
        <w:rPr>
          <w:rFonts w:hint="eastAsia"/>
        </w:rPr>
        <w:t>13</w:t>
      </w:r>
      <w:r w:rsidRPr="00E17950">
        <w:t>). Pediatric Physical Therapy, 4th ed. Philadelphia: JB Lippincott Company.</w:t>
      </w:r>
    </w:p>
    <w:p w:rsidR="007E053E" w:rsidRDefault="007E053E" w:rsidP="005A1751">
      <w:pPr>
        <w:spacing w:line="240" w:lineRule="exact"/>
        <w:rPr>
          <w:b/>
          <w:color w:val="FF0000"/>
        </w:rPr>
      </w:pPr>
    </w:p>
    <w:p w:rsidR="007E053E" w:rsidRPr="007E053E" w:rsidRDefault="007E053E" w:rsidP="005A1751">
      <w:pPr>
        <w:spacing w:line="240" w:lineRule="exact"/>
        <w:rPr>
          <w:b/>
          <w:color w:val="FF0000"/>
        </w:rPr>
      </w:pPr>
      <w:r w:rsidRPr="007E053E">
        <w:rPr>
          <w:rFonts w:hint="eastAsia"/>
          <w:b/>
          <w:color w:val="FF0000"/>
          <w:highlight w:val="yellow"/>
        </w:rPr>
        <w:t>(</w:t>
      </w:r>
      <w:r w:rsidRPr="007E053E">
        <w:rPr>
          <w:rFonts w:hint="eastAsia"/>
          <w:b/>
          <w:color w:val="FF0000"/>
          <w:highlight w:val="yellow"/>
        </w:rPr>
        <w:t>四</w:t>
      </w:r>
      <w:r w:rsidRPr="007E053E">
        <w:rPr>
          <w:rFonts w:hint="eastAsia"/>
          <w:b/>
          <w:color w:val="FF0000"/>
          <w:highlight w:val="yellow"/>
        </w:rPr>
        <w:t xml:space="preserve">) 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  <w:r w:rsidRPr="0071059D">
        <w:rPr>
          <w:rFonts w:hint="eastAsia"/>
          <w:b/>
          <w:color w:val="FF0000"/>
          <w:highlight w:val="yellow"/>
        </w:rPr>
        <w:t>(</w:t>
      </w:r>
      <w:r w:rsidRPr="0071059D">
        <w:rPr>
          <w:rFonts w:hint="eastAsia"/>
          <w:b/>
          <w:color w:val="FF0000"/>
          <w:highlight w:val="yellow"/>
        </w:rPr>
        <w:t>以下內容請自行增刪</w:t>
      </w:r>
      <w:r w:rsidRPr="0071059D">
        <w:rPr>
          <w:rFonts w:hint="eastAsia"/>
          <w:b/>
          <w:color w:val="FF0000"/>
          <w:highlight w:val="yellow"/>
        </w:rPr>
        <w:t>)</w:t>
      </w:r>
    </w:p>
    <w:p w:rsidR="00A035DF" w:rsidRPr="002D1343" w:rsidRDefault="00A035DF" w:rsidP="002D1343">
      <w:pPr>
        <w:widowControl/>
        <w:snapToGrid w:val="0"/>
        <w:ind w:leftChars="100" w:left="680" w:hangingChars="200" w:hanging="440"/>
        <w:rPr>
          <w:rFonts w:ascii="標楷體" w:hAnsi="標楷體"/>
          <w:color w:val="000000"/>
          <w:kern w:val="0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1. </w:t>
      </w:r>
      <w:r w:rsidRPr="002D1343">
        <w:rPr>
          <w:rFonts w:ascii="標楷體" w:hAnsi="標楷體" w:hint="eastAsia"/>
          <w:color w:val="000000"/>
          <w:kern w:val="0"/>
        </w:rPr>
        <w:t>系上公布後一</w:t>
      </w:r>
      <w:proofErr w:type="gramStart"/>
      <w:r w:rsidRPr="002D1343">
        <w:rPr>
          <w:rFonts w:ascii="標楷體" w:hAnsi="標楷體" w:hint="eastAsia"/>
          <w:color w:val="000000"/>
          <w:kern w:val="0"/>
        </w:rPr>
        <w:t>週</w:t>
      </w:r>
      <w:proofErr w:type="gramEnd"/>
      <w:r w:rsidRPr="002D1343">
        <w:rPr>
          <w:rFonts w:ascii="標楷體" w:hAnsi="標楷體" w:hint="eastAsia"/>
          <w:color w:val="000000"/>
          <w:kern w:val="0"/>
        </w:rPr>
        <w:t>內以電子郵件和</w:t>
      </w:r>
      <w:r w:rsidR="002D1343" w:rsidRPr="002D1343">
        <w:rPr>
          <w:rFonts w:ascii="標楷體" w:hAnsi="標楷體" w:hint="eastAsia"/>
          <w:color w:val="000000"/>
          <w:kern w:val="0"/>
          <w:u w:val="single"/>
        </w:rPr>
        <w:t>鄭湘君</w:t>
      </w:r>
      <w:r w:rsidRPr="002D1343">
        <w:rPr>
          <w:rFonts w:ascii="標楷體" w:hAnsi="標楷體" w:hint="eastAsia"/>
          <w:color w:val="000000"/>
          <w:kern w:val="0"/>
        </w:rPr>
        <w:t>老師聯繫，確認溝通管道順暢，</w:t>
      </w:r>
      <w:r w:rsidRPr="002D1343">
        <w:rPr>
          <w:rFonts w:ascii="Arial" w:hAnsi="Arial" w:cs="Arial"/>
        </w:rPr>
        <w:t>E-mail</w:t>
      </w:r>
      <w:r w:rsidRPr="002D1343">
        <w:rPr>
          <w:rFonts w:ascii="Arial" w:hAnsi="Arial" w:cs="Arial" w:hint="eastAsia"/>
          <w:b/>
          <w:bCs/>
          <w:u w:val="single"/>
        </w:rPr>
        <w:t>記得必須署名</w:t>
      </w:r>
      <w:r w:rsidRPr="002D1343">
        <w:rPr>
          <w:rFonts w:ascii="Arial" w:hAnsi="Arial" w:cs="Arial" w:hint="eastAsia"/>
        </w:rPr>
        <w:t>。</w:t>
      </w:r>
    </w:p>
    <w:p w:rsidR="00A035DF" w:rsidRPr="002D1343" w:rsidRDefault="00A035DF" w:rsidP="002D1343">
      <w:pPr>
        <w:widowControl/>
        <w:snapToGrid w:val="0"/>
        <w:ind w:leftChars="100" w:left="240"/>
        <w:rPr>
          <w:rFonts w:ascii="Arial" w:hAnsi="Arial" w:cs="Arial"/>
        </w:rPr>
      </w:pPr>
      <w:r w:rsidRPr="002D1343">
        <w:rPr>
          <w:rFonts w:ascii="標楷體" w:hAnsi="標楷體" w:hint="eastAsia"/>
          <w:color w:val="000000"/>
          <w:kern w:val="0"/>
        </w:rPr>
        <w:t xml:space="preserve">2. </w:t>
      </w:r>
      <w:r w:rsidRPr="002D1343">
        <w:rPr>
          <w:rFonts w:ascii="Arial" w:hAnsi="Arial" w:cs="Arial" w:hint="eastAsia"/>
        </w:rPr>
        <w:t>報告內容：依指定的題目，講解相關的知識與歷屆國考試題。</w:t>
      </w:r>
    </w:p>
    <w:p w:rsidR="00A035DF" w:rsidRPr="002D1343" w:rsidRDefault="002D1343" w:rsidP="002D1343">
      <w:pPr>
        <w:widowControl/>
        <w:snapToGrid w:val="0"/>
        <w:rPr>
          <w:rFonts w:ascii="標楷體" w:hAnsi="標楷體"/>
          <w:color w:val="000000"/>
          <w:kern w:val="0"/>
          <w:u w:val="single"/>
        </w:rPr>
      </w:pPr>
      <w:r w:rsidRPr="002D1343">
        <w:rPr>
          <w:rFonts w:ascii="標楷體" w:hAnsi="標楷體" w:hint="eastAsia"/>
          <w:color w:val="000000"/>
          <w:kern w:val="0"/>
        </w:rPr>
        <w:t xml:space="preserve">  </w:t>
      </w:r>
      <w:r w:rsidR="00A035DF" w:rsidRPr="002D1343">
        <w:rPr>
          <w:rFonts w:ascii="標楷體" w:hAnsi="標楷體" w:hint="eastAsia"/>
          <w:color w:val="000000"/>
          <w:kern w:val="0"/>
        </w:rPr>
        <w:t>3.</w:t>
      </w:r>
      <w:r w:rsidR="00A035DF" w:rsidRPr="002D1343">
        <w:rPr>
          <w:rFonts w:ascii="標楷體" w:hAnsi="標楷體" w:hint="eastAsia"/>
          <w:color w:val="000000"/>
          <w:kern w:val="0"/>
          <w:u w:val="single"/>
        </w:rPr>
        <w:t xml:space="preserve">  </w:t>
      </w:r>
      <w:r w:rsidRPr="002D1343">
        <w:rPr>
          <w:rFonts w:ascii="標楷體" w:hAnsi="標楷體" w:hint="eastAsia"/>
          <w:color w:val="000000"/>
          <w:kern w:val="0"/>
          <w:u w:val="single"/>
        </w:rPr>
        <w:t>1個月</w:t>
      </w:r>
      <w:r w:rsidR="00A035DF" w:rsidRPr="002D1343">
        <w:rPr>
          <w:rFonts w:ascii="標楷體" w:hAnsi="標楷體" w:hint="eastAsia"/>
          <w:color w:val="000000"/>
          <w:kern w:val="0"/>
          <w:u w:val="single"/>
        </w:rPr>
        <w:t xml:space="preserve">  前將定好之大綱寄給 </w:t>
      </w:r>
      <w:r w:rsidRPr="002D1343">
        <w:rPr>
          <w:rFonts w:ascii="標楷體" w:hAnsi="標楷體" w:hint="eastAsia"/>
          <w:color w:val="000000"/>
          <w:kern w:val="0"/>
          <w:u w:val="single"/>
        </w:rPr>
        <w:t>鄭湘君</w:t>
      </w:r>
      <w:r w:rsidR="00A035DF" w:rsidRPr="002D1343">
        <w:rPr>
          <w:rFonts w:ascii="標楷體" w:hAnsi="標楷體" w:hint="eastAsia"/>
          <w:color w:val="000000"/>
          <w:kern w:val="0"/>
          <w:u w:val="single"/>
        </w:rPr>
        <w:t>老師，並摘要說明報告的內容方向。</w:t>
      </w:r>
    </w:p>
    <w:p w:rsidR="00A035DF" w:rsidRPr="002D1343" w:rsidRDefault="00A035DF" w:rsidP="002D1343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2D1343">
        <w:rPr>
          <w:rFonts w:ascii="標楷體" w:hAnsi="標楷體" w:hint="eastAsia"/>
          <w:color w:val="000000"/>
          <w:kern w:val="0"/>
        </w:rPr>
        <w:t>4. 每週週日晚上11:59前必須繳交進度檔案(</w:t>
      </w:r>
      <w:proofErr w:type="spellStart"/>
      <w:r w:rsidRPr="002D1343">
        <w:rPr>
          <w:rFonts w:ascii="標楷體" w:hAnsi="標楷體" w:hint="eastAsia"/>
          <w:color w:val="000000"/>
          <w:kern w:val="0"/>
        </w:rPr>
        <w:t>ppt</w:t>
      </w:r>
      <w:proofErr w:type="spellEnd"/>
      <w:r w:rsidRPr="002D1343">
        <w:rPr>
          <w:rFonts w:ascii="標楷體" w:hAnsi="標楷體" w:hint="eastAsia"/>
          <w:color w:val="000000"/>
          <w:kern w:val="0"/>
        </w:rPr>
        <w:t>或word檔案)直至口頭報告為止。</w:t>
      </w:r>
      <w:r w:rsidRPr="002D1343">
        <w:rPr>
          <w:rFonts w:ascii="標楷體" w:hAnsi="標楷體" w:cs="新細明體" w:hint="eastAsia"/>
          <w:color w:val="000000"/>
          <w:kern w:val="0"/>
        </w:rPr>
        <w:t>未與老師聯繫討論，超過三次以上者，視同放棄報告。</w:t>
      </w:r>
    </w:p>
    <w:p w:rsidR="00A035DF" w:rsidRPr="002D1343" w:rsidRDefault="00A035DF" w:rsidP="002D1343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2D1343">
        <w:rPr>
          <w:rFonts w:ascii="標楷體" w:hAnsi="標楷體" w:hint="eastAsia"/>
          <w:color w:val="000000"/>
          <w:kern w:val="0"/>
        </w:rPr>
        <w:t>5. 參考書目以上述國考用書為主，另需加入其他文獻參考</w:t>
      </w:r>
    </w:p>
    <w:p w:rsidR="00A035DF" w:rsidRPr="002D1343" w:rsidRDefault="00A035DF" w:rsidP="002D1343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2D1343">
        <w:rPr>
          <w:rFonts w:ascii="標楷體" w:hAnsi="標楷體" w:hint="eastAsia"/>
          <w:color w:val="000000"/>
          <w:kern w:val="0"/>
        </w:rPr>
        <w:t>6. 報告內容（口頭以及書面）不得有抄襲上課講義或學長姐，網路資料之行為，若經發現則該報告不算分（嚴重道德問題）</w:t>
      </w:r>
    </w:p>
    <w:p w:rsidR="00A035DF" w:rsidRPr="002D1343" w:rsidRDefault="00A035DF" w:rsidP="002D1343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2D1343">
        <w:rPr>
          <w:rFonts w:ascii="標楷體" w:hAnsi="標楷體" w:hint="eastAsia"/>
          <w:color w:val="000000"/>
          <w:kern w:val="0"/>
        </w:rPr>
        <w:t xml:space="preserve">7. </w:t>
      </w:r>
      <w:r w:rsidRPr="002D1343">
        <w:rPr>
          <w:rFonts w:ascii="Arial" w:hAnsi="Arial" w:cs="Arial" w:hint="eastAsia"/>
        </w:rPr>
        <w:t>口頭報告使用</w:t>
      </w:r>
      <w:r w:rsidRPr="002D1343">
        <w:rPr>
          <w:rFonts w:ascii="Arial" w:hAnsi="Arial" w:cs="Arial"/>
        </w:rPr>
        <w:t>power point</w:t>
      </w:r>
      <w:r w:rsidRPr="002D1343">
        <w:rPr>
          <w:rFonts w:ascii="Arial" w:hAnsi="Arial" w:cs="Arial" w:hint="eastAsia"/>
        </w:rPr>
        <w:t>檔案報告，</w:t>
      </w:r>
      <w:r w:rsidRPr="002D1343">
        <w:rPr>
          <w:rFonts w:ascii="標楷體" w:hAnsi="標楷體" w:hint="eastAsia"/>
          <w:color w:val="000000"/>
          <w:kern w:val="0"/>
        </w:rPr>
        <w:t>除題目</w:t>
      </w:r>
      <w:proofErr w:type="gramStart"/>
      <w:r w:rsidRPr="002D1343">
        <w:rPr>
          <w:rFonts w:ascii="標楷體" w:hAnsi="標楷體" w:hint="eastAsia"/>
          <w:color w:val="000000"/>
          <w:kern w:val="0"/>
        </w:rPr>
        <w:t>標題頁外</w:t>
      </w:r>
      <w:proofErr w:type="gramEnd"/>
      <w:r w:rsidRPr="002D1343">
        <w:rPr>
          <w:rFonts w:ascii="標楷體" w:hAnsi="標楷體" w:hint="eastAsia"/>
          <w:color w:val="000000"/>
          <w:kern w:val="0"/>
        </w:rPr>
        <w:t>，另需有引用之參考書目及文獻</w:t>
      </w:r>
      <w:r w:rsidRPr="002D1343">
        <w:rPr>
          <w:rFonts w:ascii="Arial" w:hAnsi="Arial" w:cs="Arial" w:hint="eastAsia"/>
        </w:rPr>
        <w:t>。</w:t>
      </w:r>
      <w:r w:rsidRPr="002D1343">
        <w:rPr>
          <w:rFonts w:ascii="標楷體" w:hAnsi="標楷體" w:hint="eastAsia"/>
          <w:color w:val="000000"/>
          <w:kern w:val="0"/>
        </w:rPr>
        <w:t>繳交之書面報告以中文書寫為主。</w:t>
      </w:r>
    </w:p>
    <w:p w:rsidR="00A035DF" w:rsidRPr="002D1343" w:rsidRDefault="00A035DF" w:rsidP="002D1343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2D1343">
        <w:rPr>
          <w:rFonts w:ascii="標楷體" w:hAnsi="標楷體" w:hint="eastAsia"/>
          <w:color w:val="000000"/>
          <w:kern w:val="0"/>
        </w:rPr>
        <w:t>8. 正式報告前需準備好完整的</w:t>
      </w:r>
      <w:r w:rsidRPr="002D1343">
        <w:rPr>
          <w:color w:val="000000"/>
          <w:kern w:val="0"/>
        </w:rPr>
        <w:t>power point</w:t>
      </w:r>
      <w:r w:rsidRPr="002D1343">
        <w:rPr>
          <w:rFonts w:ascii="標楷體" w:hAnsi="標楷體" w:hint="eastAsia"/>
          <w:color w:val="000000"/>
          <w:kern w:val="0"/>
        </w:rPr>
        <w:t>，並事前</w:t>
      </w:r>
      <w:r w:rsidRPr="002D1343">
        <w:rPr>
          <w:color w:val="000000"/>
          <w:kern w:val="0"/>
        </w:rPr>
        <w:t xml:space="preserve">e-mail </w:t>
      </w:r>
      <w:r w:rsidRPr="002D1343">
        <w:rPr>
          <w:rFonts w:ascii="標楷體" w:hAnsi="標楷體" w:hint="eastAsia"/>
          <w:color w:val="000000"/>
          <w:kern w:val="0"/>
        </w:rPr>
        <w:t>給老師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9. 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需收集</w:t>
      </w:r>
      <w:r w:rsidR="002D1343">
        <w:rPr>
          <w:rFonts w:hint="eastAsia"/>
          <w:color w:val="FF0000"/>
        </w:rPr>
        <w:t>105</w:t>
      </w:r>
      <w:r w:rsidR="00836F10" w:rsidRPr="00E74223">
        <w:rPr>
          <w:rFonts w:hint="eastAsia"/>
          <w:color w:val="FF0000"/>
        </w:rPr>
        <w:t>~10</w:t>
      </w:r>
      <w:r w:rsidR="007E053E">
        <w:rPr>
          <w:rFonts w:hint="eastAsia"/>
          <w:color w:val="FF0000"/>
        </w:rPr>
        <w:t>9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的相關國考題，並分析其詳解。其格式如下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7E053E">
              <w:rPr>
                <w:rFonts w:ascii="標楷體" w:hAnsi="標楷體" w:hint="eastAsia"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7E053E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7E053E" w:rsidRPr="00B34DD7" w:rsidRDefault="007E053E" w:rsidP="007E053E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7E053E" w:rsidRPr="00B34DD7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Pr="00A035DF" w:rsidRDefault="00A035DF" w:rsidP="005A1751">
      <w:pPr>
        <w:spacing w:line="240" w:lineRule="exact"/>
        <w:ind w:leftChars="100" w:left="240"/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sectPr w:rsidR="00A035DF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706" w:rsidRDefault="00260706">
      <w:r>
        <w:separator/>
      </w:r>
    </w:p>
  </w:endnote>
  <w:endnote w:type="continuationSeparator" w:id="0">
    <w:p w:rsidR="00260706" w:rsidRDefault="00260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706" w:rsidRDefault="00260706">
      <w:r>
        <w:separator/>
      </w:r>
    </w:p>
  </w:footnote>
  <w:footnote w:type="continuationSeparator" w:id="0">
    <w:p w:rsidR="00260706" w:rsidRDefault="00260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829F5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3F17"/>
    <w:rsid w:val="00035D67"/>
    <w:rsid w:val="0005020E"/>
    <w:rsid w:val="000627D2"/>
    <w:rsid w:val="0007087B"/>
    <w:rsid w:val="000851DC"/>
    <w:rsid w:val="000932AD"/>
    <w:rsid w:val="000D72B6"/>
    <w:rsid w:val="000E6098"/>
    <w:rsid w:val="00100B28"/>
    <w:rsid w:val="00103483"/>
    <w:rsid w:val="00107800"/>
    <w:rsid w:val="00107B4E"/>
    <w:rsid w:val="00107B5B"/>
    <w:rsid w:val="00111A56"/>
    <w:rsid w:val="00157EE6"/>
    <w:rsid w:val="00181CAA"/>
    <w:rsid w:val="001A660F"/>
    <w:rsid w:val="001A6A58"/>
    <w:rsid w:val="001B3306"/>
    <w:rsid w:val="001C0EB3"/>
    <w:rsid w:val="001D4825"/>
    <w:rsid w:val="001F7095"/>
    <w:rsid w:val="00216625"/>
    <w:rsid w:val="002254BC"/>
    <w:rsid w:val="00235193"/>
    <w:rsid w:val="00250B4E"/>
    <w:rsid w:val="0025123F"/>
    <w:rsid w:val="00260706"/>
    <w:rsid w:val="002743E1"/>
    <w:rsid w:val="00283C9F"/>
    <w:rsid w:val="00297ADF"/>
    <w:rsid w:val="002A47AA"/>
    <w:rsid w:val="002C2F55"/>
    <w:rsid w:val="002D1343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56E4"/>
    <w:rsid w:val="003E11BE"/>
    <w:rsid w:val="003E2429"/>
    <w:rsid w:val="003E4BD1"/>
    <w:rsid w:val="0041575F"/>
    <w:rsid w:val="0041654B"/>
    <w:rsid w:val="0042619C"/>
    <w:rsid w:val="00474434"/>
    <w:rsid w:val="004977D9"/>
    <w:rsid w:val="004B762C"/>
    <w:rsid w:val="004C3EC3"/>
    <w:rsid w:val="004C62DD"/>
    <w:rsid w:val="004F3E46"/>
    <w:rsid w:val="0050606D"/>
    <w:rsid w:val="005169CB"/>
    <w:rsid w:val="005226EB"/>
    <w:rsid w:val="00533F41"/>
    <w:rsid w:val="00560777"/>
    <w:rsid w:val="00562F7D"/>
    <w:rsid w:val="005725EA"/>
    <w:rsid w:val="00587120"/>
    <w:rsid w:val="00596CA8"/>
    <w:rsid w:val="005A1751"/>
    <w:rsid w:val="005A4B70"/>
    <w:rsid w:val="005A7166"/>
    <w:rsid w:val="005B3D4B"/>
    <w:rsid w:val="005D52CA"/>
    <w:rsid w:val="005D71A8"/>
    <w:rsid w:val="005E65D9"/>
    <w:rsid w:val="005E718A"/>
    <w:rsid w:val="00635947"/>
    <w:rsid w:val="0063794F"/>
    <w:rsid w:val="00644134"/>
    <w:rsid w:val="00656B4D"/>
    <w:rsid w:val="006C11FE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2904"/>
    <w:rsid w:val="0078703F"/>
    <w:rsid w:val="007D36F8"/>
    <w:rsid w:val="007D46A0"/>
    <w:rsid w:val="007E053E"/>
    <w:rsid w:val="007F7C44"/>
    <w:rsid w:val="00802ED8"/>
    <w:rsid w:val="0083517B"/>
    <w:rsid w:val="00836F10"/>
    <w:rsid w:val="008371C9"/>
    <w:rsid w:val="00837548"/>
    <w:rsid w:val="00863CDA"/>
    <w:rsid w:val="0089689C"/>
    <w:rsid w:val="008B689B"/>
    <w:rsid w:val="008C48D5"/>
    <w:rsid w:val="00905363"/>
    <w:rsid w:val="009110A4"/>
    <w:rsid w:val="0095333F"/>
    <w:rsid w:val="0097693C"/>
    <w:rsid w:val="00995C71"/>
    <w:rsid w:val="00997699"/>
    <w:rsid w:val="009B0C56"/>
    <w:rsid w:val="009D08C3"/>
    <w:rsid w:val="009D1A33"/>
    <w:rsid w:val="009D6A49"/>
    <w:rsid w:val="009F5E6E"/>
    <w:rsid w:val="00A035DF"/>
    <w:rsid w:val="00A055DD"/>
    <w:rsid w:val="00A936F3"/>
    <w:rsid w:val="00A94B8A"/>
    <w:rsid w:val="00AA4028"/>
    <w:rsid w:val="00AB45E4"/>
    <w:rsid w:val="00AE342C"/>
    <w:rsid w:val="00AE68F8"/>
    <w:rsid w:val="00AE7124"/>
    <w:rsid w:val="00B10D06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F13E5"/>
    <w:rsid w:val="00C23BE6"/>
    <w:rsid w:val="00C330D4"/>
    <w:rsid w:val="00C61827"/>
    <w:rsid w:val="00C618B8"/>
    <w:rsid w:val="00C72B84"/>
    <w:rsid w:val="00C96B52"/>
    <w:rsid w:val="00CA154A"/>
    <w:rsid w:val="00CC68BE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F0DE2"/>
    <w:rsid w:val="00DF5198"/>
    <w:rsid w:val="00E029CD"/>
    <w:rsid w:val="00E17824"/>
    <w:rsid w:val="00E21FE4"/>
    <w:rsid w:val="00E30B75"/>
    <w:rsid w:val="00E52156"/>
    <w:rsid w:val="00E74223"/>
    <w:rsid w:val="00ED0469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cmchen@sunrise.hk.edu.tw" TargetMode="External"/><Relationship Id="rId13" Type="http://schemas.openxmlformats.org/officeDocument/2006/relationships/hyperlink" Target="mailto:weibi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fc@sunrise.hk.edu.t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wcyang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21570;&#40599;&#33775;%20kelly8206@yahoo.com.tw" TargetMode="External"/><Relationship Id="rId14" Type="http://schemas.openxmlformats.org/officeDocument/2006/relationships/hyperlink" Target="mailto:stpt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3481</Characters>
  <Application>Microsoft Office Word</Application>
  <DocSecurity>0</DocSecurity>
  <Lines>29</Lines>
  <Paragraphs>8</Paragraphs>
  <ScaleCrop>false</ScaleCrop>
  <Company>HOME</Company>
  <LinksUpToDate>false</LinksUpToDate>
  <CharactersWithSpaces>4083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4</cp:revision>
  <cp:lastPrinted>2020-08-12T03:49:00Z</cp:lastPrinted>
  <dcterms:created xsi:type="dcterms:W3CDTF">2020-08-18T03:31:00Z</dcterms:created>
  <dcterms:modified xsi:type="dcterms:W3CDTF">2020-08-18T03:47:00Z</dcterms:modified>
</cp:coreProperties>
</file>