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D02" w:rsidRDefault="00890D02" w:rsidP="00890D02">
      <w:pPr>
        <w:spacing w:line="360" w:lineRule="exact"/>
        <w:jc w:val="center"/>
        <w:rPr>
          <w:rFonts w:eastAsia="標楷體"/>
          <w:b/>
          <w:sz w:val="36"/>
        </w:rPr>
      </w:pPr>
      <w:r w:rsidRPr="00890D02">
        <w:rPr>
          <w:rFonts w:eastAsia="標楷體"/>
          <w:b/>
          <w:sz w:val="36"/>
        </w:rPr>
        <w:t>11</w:t>
      </w:r>
      <w:r w:rsidR="00491491">
        <w:rPr>
          <w:rFonts w:eastAsia="標楷體" w:hint="eastAsia"/>
          <w:b/>
          <w:sz w:val="36"/>
        </w:rPr>
        <w:t>3</w:t>
      </w:r>
      <w:r w:rsidRPr="00890D02">
        <w:rPr>
          <w:rFonts w:eastAsia="標楷體"/>
          <w:b/>
          <w:sz w:val="36"/>
        </w:rPr>
        <w:t>.2</w:t>
      </w:r>
      <w:r w:rsidRPr="00890D02">
        <w:rPr>
          <w:rFonts w:eastAsia="標楷體"/>
          <w:b/>
          <w:sz w:val="36"/>
        </w:rPr>
        <w:t>學期物理治療專題討論課程表</w:t>
      </w:r>
    </w:p>
    <w:p w:rsidR="00491491" w:rsidRDefault="00491491" w:rsidP="00890D02">
      <w:pPr>
        <w:spacing w:line="360" w:lineRule="exact"/>
        <w:jc w:val="center"/>
        <w:rPr>
          <w:rFonts w:eastAsia="標楷體"/>
          <w:b/>
          <w:sz w:val="36"/>
        </w:rPr>
      </w:pPr>
    </w:p>
    <w:tbl>
      <w:tblPr>
        <w:tblStyle w:val="ac"/>
        <w:tblW w:w="834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537"/>
        <w:gridCol w:w="1275"/>
        <w:gridCol w:w="2268"/>
        <w:gridCol w:w="1134"/>
        <w:gridCol w:w="2127"/>
      </w:tblGrid>
      <w:tr w:rsidR="00491491" w:rsidRPr="0011473B" w:rsidTr="00917F2F">
        <w:trPr>
          <w:trHeight w:val="57"/>
          <w:jc w:val="center"/>
        </w:trPr>
        <w:tc>
          <w:tcPr>
            <w:tcW w:w="153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上課日期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地點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時間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教師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0EC" w:themeFill="accent4" w:themeFillTint="32"/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內容綱要</w:t>
            </w:r>
          </w:p>
        </w:tc>
      </w:tr>
      <w:tr w:rsidR="00491491" w:rsidRPr="0011473B" w:rsidTr="00917F2F">
        <w:trPr>
          <w:trHeight w:val="57"/>
          <w:jc w:val="center"/>
        </w:trPr>
        <w:sdt>
          <w:sdtPr>
            <w:rPr>
              <w:rFonts w:eastAsia="標楷體" w:hint="eastAsia"/>
            </w:rPr>
            <w:id w:val="-1516843916"/>
            <w:placeholder>
              <w:docPart w:val="E56F5F170F9E4A96980350B5D7BCB0ED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537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491491" w:rsidRPr="0011473B" w:rsidRDefault="00491491" w:rsidP="00917F2F">
                <w:pPr>
                  <w:jc w:val="center"/>
                  <w:rPr>
                    <w:rFonts w:eastAsia="標楷體"/>
                  </w:rPr>
                </w:pPr>
                <w:r w:rsidRPr="0011473B">
                  <w:rPr>
                    <w:rFonts w:eastAsia="標楷體" w:hint="eastAsia"/>
                  </w:rPr>
                  <w:t>11</w:t>
                </w:r>
                <w:r>
                  <w:rPr>
                    <w:rFonts w:eastAsia="標楷體" w:hint="eastAsia"/>
                  </w:rPr>
                  <w:t>4</w:t>
                </w:r>
                <w:r w:rsidRPr="0011473B">
                  <w:rPr>
                    <w:rFonts w:eastAsia="標楷體" w:hint="eastAsia"/>
                  </w:rPr>
                  <w:t>/03/0</w:t>
                </w:r>
                <w:r>
                  <w:rPr>
                    <w:rFonts w:eastAsia="標楷體" w:hint="eastAsia"/>
                  </w:rPr>
                  <w:t>8</w:t>
                </w:r>
                <w:r w:rsidRPr="0011473B">
                  <w:rPr>
                    <w:rFonts w:eastAsia="標楷體" w:hint="eastAsia"/>
                  </w:rPr>
                  <w:t xml:space="preserve"> (</w:t>
                </w:r>
                <w:r w:rsidRPr="0011473B">
                  <w:rPr>
                    <w:rFonts w:eastAsia="標楷體" w:hint="eastAsia"/>
                  </w:rPr>
                  <w:t>六</w:t>
                </w:r>
                <w:r w:rsidRPr="0011473B">
                  <w:rPr>
                    <w:rFonts w:eastAsia="標楷體" w:hint="eastAsia"/>
                  </w:rPr>
                  <w:t>)</w:t>
                </w:r>
              </w:p>
            </w:tc>
          </w:sdtContent>
        </w:sdt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I201</w:t>
            </w:r>
            <w:r w:rsidRPr="0011473B">
              <w:rPr>
                <w:rFonts w:eastAsia="標楷體"/>
              </w:rPr>
              <w:t>教室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09:10~14:35 (</w:t>
            </w:r>
            <w:r w:rsidRPr="0011473B">
              <w:rPr>
                <w:rFonts w:eastAsia="標楷體"/>
              </w:rPr>
              <w:t>第</w:t>
            </w:r>
            <w:r w:rsidRPr="0011473B">
              <w:rPr>
                <w:rFonts w:eastAsia="標楷體"/>
              </w:rPr>
              <w:t>2-6</w:t>
            </w:r>
            <w:r w:rsidRPr="0011473B">
              <w:rPr>
                <w:rFonts w:eastAsia="標楷體"/>
              </w:rPr>
              <w:t>節</w:t>
            </w:r>
            <w:r w:rsidRPr="0011473B">
              <w:rPr>
                <w:rFonts w:eastAsia="標楷體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鄭湘君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操作治療學及實作</w:t>
            </w:r>
          </w:p>
        </w:tc>
      </w:tr>
      <w:tr w:rsidR="00491491" w:rsidRPr="0011473B" w:rsidTr="00917F2F">
        <w:trPr>
          <w:trHeight w:val="57"/>
          <w:jc w:val="center"/>
        </w:trPr>
        <w:tc>
          <w:tcPr>
            <w:tcW w:w="1537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14:40~17:25 (</w:t>
            </w:r>
            <w:r w:rsidRPr="0011473B">
              <w:rPr>
                <w:rFonts w:eastAsia="標楷體"/>
              </w:rPr>
              <w:t>第</w:t>
            </w:r>
            <w:r w:rsidRPr="0011473B">
              <w:rPr>
                <w:rFonts w:eastAsia="標楷體"/>
              </w:rPr>
              <w:t>7-9</w:t>
            </w:r>
            <w:r w:rsidRPr="0011473B">
              <w:rPr>
                <w:rFonts w:eastAsia="標楷體"/>
              </w:rPr>
              <w:t>節</w:t>
            </w:r>
            <w:r w:rsidRPr="0011473B">
              <w:rPr>
                <w:rFonts w:eastAsia="標楷體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陳志鳴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熱療學</w:t>
            </w:r>
          </w:p>
        </w:tc>
      </w:tr>
      <w:tr w:rsidR="00491491" w:rsidRPr="0011473B" w:rsidTr="00917F2F">
        <w:trPr>
          <w:trHeight w:val="57"/>
          <w:jc w:val="center"/>
        </w:trPr>
        <w:sdt>
          <w:sdtPr>
            <w:rPr>
              <w:rFonts w:eastAsia="標楷體" w:hint="eastAsia"/>
            </w:rPr>
            <w:id w:val="-598026851"/>
            <w:placeholder>
              <w:docPart w:val="9E615066F5624E488B8AA8CFBB18FDB6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537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491491" w:rsidRPr="0011473B" w:rsidRDefault="00491491" w:rsidP="00917F2F">
                <w:pPr>
                  <w:jc w:val="center"/>
                  <w:rPr>
                    <w:rFonts w:eastAsia="標楷體"/>
                  </w:rPr>
                </w:pPr>
                <w:r w:rsidRPr="0011473B">
                  <w:rPr>
                    <w:rFonts w:eastAsia="標楷體" w:hint="eastAsia"/>
                  </w:rPr>
                  <w:t>11</w:t>
                </w:r>
                <w:r>
                  <w:rPr>
                    <w:rFonts w:eastAsia="標楷體" w:hint="eastAsia"/>
                  </w:rPr>
                  <w:t>4</w:t>
                </w:r>
                <w:r w:rsidRPr="0011473B">
                  <w:rPr>
                    <w:rFonts w:eastAsia="標楷體" w:hint="eastAsia"/>
                  </w:rPr>
                  <w:t>/04/1</w:t>
                </w:r>
                <w:r>
                  <w:rPr>
                    <w:rFonts w:eastAsia="標楷體" w:hint="eastAsia"/>
                  </w:rPr>
                  <w:t>2</w:t>
                </w:r>
                <w:r w:rsidRPr="0011473B">
                  <w:rPr>
                    <w:rFonts w:eastAsia="標楷體" w:hint="eastAsia"/>
                  </w:rPr>
                  <w:t xml:space="preserve"> (</w:t>
                </w:r>
                <w:r w:rsidRPr="0011473B">
                  <w:rPr>
                    <w:rFonts w:eastAsia="標楷體" w:hint="eastAsia"/>
                  </w:rPr>
                  <w:t>六</w:t>
                </w:r>
                <w:r w:rsidRPr="0011473B">
                  <w:rPr>
                    <w:rFonts w:eastAsia="標楷體" w:hint="eastAsia"/>
                  </w:rPr>
                  <w:t>)</w:t>
                </w:r>
              </w:p>
            </w:tc>
          </w:sdtContent>
        </w:sdt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I201</w:t>
            </w:r>
            <w:r w:rsidRPr="0011473B">
              <w:rPr>
                <w:rFonts w:eastAsia="標楷體"/>
              </w:rPr>
              <w:t>教室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09:10~13:40 (</w:t>
            </w:r>
            <w:r w:rsidRPr="0011473B">
              <w:rPr>
                <w:rFonts w:eastAsia="標楷體"/>
              </w:rPr>
              <w:t>第</w:t>
            </w:r>
            <w:r w:rsidRPr="0011473B">
              <w:rPr>
                <w:rFonts w:eastAsia="標楷體"/>
              </w:rPr>
              <w:t>2-5</w:t>
            </w:r>
            <w:r w:rsidRPr="0011473B">
              <w:rPr>
                <w:rFonts w:eastAsia="標楷體"/>
              </w:rPr>
              <w:t>節</w:t>
            </w:r>
            <w:r w:rsidRPr="0011473B">
              <w:rPr>
                <w:rFonts w:eastAsia="標楷體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吳錫昆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生物力學</w:t>
            </w:r>
          </w:p>
        </w:tc>
      </w:tr>
      <w:tr w:rsidR="00491491" w:rsidRPr="0011473B" w:rsidTr="00917F2F">
        <w:trPr>
          <w:trHeight w:val="57"/>
          <w:jc w:val="center"/>
        </w:trPr>
        <w:tc>
          <w:tcPr>
            <w:tcW w:w="1537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13:45~17:25 (</w:t>
            </w:r>
            <w:r w:rsidRPr="0011473B">
              <w:rPr>
                <w:rFonts w:eastAsia="標楷體"/>
              </w:rPr>
              <w:t>第</w:t>
            </w:r>
            <w:r w:rsidRPr="0011473B">
              <w:rPr>
                <w:rFonts w:eastAsia="標楷體"/>
              </w:rPr>
              <w:t>6-9</w:t>
            </w:r>
            <w:r w:rsidRPr="0011473B">
              <w:rPr>
                <w:rFonts w:eastAsia="標楷體"/>
              </w:rPr>
              <w:t>節</w:t>
            </w:r>
            <w:r w:rsidRPr="0011473B">
              <w:rPr>
                <w:rFonts w:eastAsia="標楷體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葉桂鶯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解剖學</w:t>
            </w:r>
            <w:r w:rsidRPr="0011473B">
              <w:rPr>
                <w:rFonts w:eastAsia="標楷體"/>
              </w:rPr>
              <w:t>-</w:t>
            </w:r>
            <w:r w:rsidRPr="0011473B">
              <w:rPr>
                <w:rFonts w:eastAsia="標楷體"/>
              </w:rPr>
              <w:t>神經系統</w:t>
            </w:r>
          </w:p>
        </w:tc>
      </w:tr>
      <w:tr w:rsidR="00491491" w:rsidRPr="0011473B" w:rsidTr="00917F2F">
        <w:trPr>
          <w:trHeight w:val="57"/>
          <w:jc w:val="center"/>
        </w:trPr>
        <w:sdt>
          <w:sdtPr>
            <w:rPr>
              <w:rFonts w:eastAsia="標楷體" w:hint="eastAsia"/>
            </w:rPr>
            <w:id w:val="-2049286389"/>
            <w:placeholder>
              <w:docPart w:val="4F87B79D44764E93AB44919995F22B26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537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491491" w:rsidRPr="0011473B" w:rsidRDefault="00491491" w:rsidP="00917F2F">
                <w:pPr>
                  <w:jc w:val="center"/>
                  <w:rPr>
                    <w:rFonts w:eastAsia="標楷體"/>
                  </w:rPr>
                </w:pPr>
                <w:r w:rsidRPr="0011473B">
                  <w:rPr>
                    <w:rFonts w:eastAsia="標楷體" w:hint="eastAsia"/>
                  </w:rPr>
                  <w:t>11</w:t>
                </w:r>
                <w:r>
                  <w:rPr>
                    <w:rFonts w:eastAsia="標楷體" w:hint="eastAsia"/>
                  </w:rPr>
                  <w:t>4</w:t>
                </w:r>
                <w:r w:rsidRPr="0011473B">
                  <w:rPr>
                    <w:rFonts w:eastAsia="標楷體" w:hint="eastAsia"/>
                  </w:rPr>
                  <w:t>/04/2</w:t>
                </w:r>
                <w:r>
                  <w:rPr>
                    <w:rFonts w:eastAsia="標楷體" w:hint="eastAsia"/>
                  </w:rPr>
                  <w:t>6</w:t>
                </w:r>
                <w:r w:rsidRPr="0011473B">
                  <w:rPr>
                    <w:rFonts w:eastAsia="標楷體" w:hint="eastAsia"/>
                  </w:rPr>
                  <w:t xml:space="preserve"> (</w:t>
                </w:r>
                <w:r w:rsidRPr="0011473B">
                  <w:rPr>
                    <w:rFonts w:eastAsia="標楷體" w:hint="eastAsia"/>
                  </w:rPr>
                  <w:t>六</w:t>
                </w:r>
                <w:r w:rsidRPr="0011473B">
                  <w:rPr>
                    <w:rFonts w:eastAsia="標楷體" w:hint="eastAsia"/>
                  </w:rPr>
                  <w:t>)</w:t>
                </w:r>
              </w:p>
            </w:tc>
          </w:sdtContent>
        </w:sdt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I201</w:t>
            </w:r>
            <w:r w:rsidRPr="0011473B">
              <w:rPr>
                <w:rFonts w:eastAsia="標楷體"/>
              </w:rPr>
              <w:t>教室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09:10~14:35 (</w:t>
            </w:r>
            <w:r w:rsidRPr="0011473B">
              <w:rPr>
                <w:rFonts w:eastAsia="標楷體"/>
              </w:rPr>
              <w:t>第</w:t>
            </w:r>
            <w:r w:rsidRPr="0011473B">
              <w:rPr>
                <w:rFonts w:eastAsia="標楷體"/>
              </w:rPr>
              <w:t>2-6</w:t>
            </w:r>
            <w:r w:rsidRPr="0011473B">
              <w:rPr>
                <w:rFonts w:eastAsia="標楷體"/>
              </w:rPr>
              <w:t>節</w:t>
            </w:r>
            <w:r w:rsidRPr="0011473B">
              <w:rPr>
                <w:rFonts w:eastAsia="標楷體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郭芳娟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基礎物理治療學</w:t>
            </w:r>
          </w:p>
        </w:tc>
      </w:tr>
      <w:tr w:rsidR="00491491" w:rsidRPr="0011473B" w:rsidTr="00917F2F">
        <w:trPr>
          <w:trHeight w:val="57"/>
          <w:jc w:val="center"/>
        </w:trPr>
        <w:tc>
          <w:tcPr>
            <w:tcW w:w="1537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14:40~17:25 (</w:t>
            </w:r>
            <w:r w:rsidRPr="0011473B">
              <w:rPr>
                <w:rFonts w:eastAsia="標楷體"/>
              </w:rPr>
              <w:t>第</w:t>
            </w:r>
            <w:r w:rsidRPr="0011473B">
              <w:rPr>
                <w:rFonts w:eastAsia="標楷體"/>
              </w:rPr>
              <w:t>7-9</w:t>
            </w:r>
            <w:r w:rsidRPr="0011473B">
              <w:rPr>
                <w:rFonts w:eastAsia="標楷體"/>
              </w:rPr>
              <w:t>節</w:t>
            </w:r>
            <w:r w:rsidRPr="0011473B">
              <w:rPr>
                <w:rFonts w:eastAsia="標楷體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陳志鳴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電療學</w:t>
            </w:r>
          </w:p>
        </w:tc>
      </w:tr>
      <w:tr w:rsidR="00491491" w:rsidRPr="0011473B" w:rsidTr="00917F2F">
        <w:trPr>
          <w:trHeight w:val="57"/>
          <w:jc w:val="center"/>
        </w:trPr>
        <w:sdt>
          <w:sdtPr>
            <w:rPr>
              <w:rFonts w:eastAsia="標楷體" w:hint="eastAsia"/>
            </w:rPr>
            <w:id w:val="1108087089"/>
            <w:placeholder>
              <w:docPart w:val="C3493D42616A489CBF8CFDFC6866E183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537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491491" w:rsidRPr="0011473B" w:rsidRDefault="00491491" w:rsidP="00917F2F">
                <w:pPr>
                  <w:jc w:val="center"/>
                  <w:rPr>
                    <w:rFonts w:eastAsia="標楷體"/>
                  </w:rPr>
                </w:pPr>
                <w:r w:rsidRPr="0011473B">
                  <w:rPr>
                    <w:rFonts w:eastAsia="標楷體" w:hint="eastAsia"/>
                  </w:rPr>
                  <w:t>11</w:t>
                </w:r>
                <w:r>
                  <w:rPr>
                    <w:rFonts w:eastAsia="標楷體" w:hint="eastAsia"/>
                  </w:rPr>
                  <w:t>4</w:t>
                </w:r>
                <w:r w:rsidRPr="0011473B">
                  <w:rPr>
                    <w:rFonts w:eastAsia="標楷體" w:hint="eastAsia"/>
                  </w:rPr>
                  <w:t>/05/1</w:t>
                </w:r>
                <w:r>
                  <w:rPr>
                    <w:rFonts w:eastAsia="標楷體" w:hint="eastAsia"/>
                  </w:rPr>
                  <w:t>0</w:t>
                </w:r>
                <w:r w:rsidRPr="0011473B">
                  <w:rPr>
                    <w:rFonts w:eastAsia="標楷體" w:hint="eastAsia"/>
                  </w:rPr>
                  <w:t>(</w:t>
                </w:r>
                <w:r w:rsidRPr="0011473B">
                  <w:rPr>
                    <w:rFonts w:eastAsia="標楷體" w:hint="eastAsia"/>
                  </w:rPr>
                  <w:t>六</w:t>
                </w:r>
                <w:r w:rsidRPr="0011473B">
                  <w:rPr>
                    <w:rFonts w:eastAsia="標楷體" w:hint="eastAsia"/>
                  </w:rPr>
                  <w:t>)</w:t>
                </w:r>
              </w:p>
            </w:tc>
          </w:sdtContent>
        </w:sdt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I201</w:t>
            </w:r>
            <w:r w:rsidRPr="0011473B">
              <w:rPr>
                <w:rFonts w:eastAsia="標楷體"/>
              </w:rPr>
              <w:t>教室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09:10~13:40 (</w:t>
            </w:r>
            <w:r w:rsidRPr="0011473B">
              <w:rPr>
                <w:rFonts w:eastAsia="標楷體"/>
              </w:rPr>
              <w:t>第</w:t>
            </w:r>
            <w:r w:rsidRPr="0011473B">
              <w:rPr>
                <w:rFonts w:eastAsia="標楷體"/>
              </w:rPr>
              <w:t>2-5</w:t>
            </w:r>
            <w:r w:rsidRPr="0011473B">
              <w:rPr>
                <w:rFonts w:eastAsia="標楷體"/>
              </w:rPr>
              <w:t>節</w:t>
            </w:r>
            <w:r w:rsidRPr="0011473B">
              <w:rPr>
                <w:rFonts w:eastAsia="標楷體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蕭文銓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解剖學</w:t>
            </w:r>
            <w:r w:rsidRPr="0011473B">
              <w:rPr>
                <w:rFonts w:eastAsia="標楷體"/>
              </w:rPr>
              <w:t>-</w:t>
            </w:r>
            <w:r w:rsidRPr="0011473B">
              <w:rPr>
                <w:rFonts w:eastAsia="標楷體"/>
              </w:rPr>
              <w:t>肌肉骨骼系統</w:t>
            </w:r>
          </w:p>
        </w:tc>
      </w:tr>
      <w:tr w:rsidR="00491491" w:rsidRPr="0011473B" w:rsidTr="00917F2F">
        <w:trPr>
          <w:trHeight w:val="57"/>
          <w:jc w:val="center"/>
        </w:trPr>
        <w:tc>
          <w:tcPr>
            <w:tcW w:w="1537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13:45~17:25 (</w:t>
            </w:r>
            <w:r w:rsidRPr="0011473B">
              <w:rPr>
                <w:rFonts w:eastAsia="標楷體"/>
              </w:rPr>
              <w:t>第</w:t>
            </w:r>
            <w:r w:rsidRPr="0011473B">
              <w:rPr>
                <w:rFonts w:eastAsia="標楷體"/>
              </w:rPr>
              <w:t>6-9</w:t>
            </w:r>
            <w:r w:rsidRPr="0011473B">
              <w:rPr>
                <w:rFonts w:eastAsia="標楷體"/>
              </w:rPr>
              <w:t>節</w:t>
            </w:r>
            <w:r w:rsidRPr="0011473B">
              <w:rPr>
                <w:rFonts w:eastAsia="標楷體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楊文傑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肌動學</w:t>
            </w:r>
          </w:p>
        </w:tc>
      </w:tr>
      <w:tr w:rsidR="00491491" w:rsidRPr="0011473B" w:rsidTr="00917F2F">
        <w:trPr>
          <w:trHeight w:val="57"/>
          <w:jc w:val="center"/>
        </w:trPr>
        <w:sdt>
          <w:sdtPr>
            <w:rPr>
              <w:rFonts w:eastAsia="標楷體" w:hint="eastAsia"/>
            </w:rPr>
            <w:id w:val="1110084139"/>
            <w:placeholder>
              <w:docPart w:val="CCF60189046A430DAC317038592CC9B7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537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  <w:hideMark/>
              </w:tcPr>
              <w:p w:rsidR="00491491" w:rsidRPr="0011473B" w:rsidRDefault="00491491" w:rsidP="00917F2F">
                <w:pPr>
                  <w:jc w:val="center"/>
                  <w:rPr>
                    <w:rFonts w:eastAsia="標楷體"/>
                  </w:rPr>
                </w:pPr>
                <w:r w:rsidRPr="0011473B">
                  <w:rPr>
                    <w:rFonts w:eastAsia="標楷體" w:hint="eastAsia"/>
                  </w:rPr>
                  <w:t>11</w:t>
                </w:r>
                <w:r>
                  <w:rPr>
                    <w:rFonts w:eastAsia="標楷體" w:hint="eastAsia"/>
                  </w:rPr>
                  <w:t>4</w:t>
                </w:r>
                <w:r w:rsidRPr="0011473B">
                  <w:rPr>
                    <w:rFonts w:eastAsia="標楷體" w:hint="eastAsia"/>
                  </w:rPr>
                  <w:t>/05/1</w:t>
                </w:r>
                <w:r>
                  <w:rPr>
                    <w:rFonts w:eastAsia="標楷體" w:hint="eastAsia"/>
                  </w:rPr>
                  <w:t>7</w:t>
                </w:r>
                <w:r w:rsidRPr="0011473B">
                  <w:rPr>
                    <w:rFonts w:eastAsia="標楷體" w:hint="eastAsia"/>
                  </w:rPr>
                  <w:t xml:space="preserve"> (</w:t>
                </w:r>
                <w:r w:rsidRPr="0011473B">
                  <w:rPr>
                    <w:rFonts w:eastAsia="標楷體" w:hint="eastAsia"/>
                  </w:rPr>
                  <w:t>六</w:t>
                </w:r>
                <w:r w:rsidRPr="0011473B">
                  <w:rPr>
                    <w:rFonts w:eastAsia="標楷體" w:hint="eastAsia"/>
                  </w:rPr>
                  <w:t>)</w:t>
                </w:r>
              </w:p>
            </w:tc>
          </w:sdtContent>
        </w:sdt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I201</w:t>
            </w:r>
            <w:r w:rsidRPr="0011473B">
              <w:rPr>
                <w:rFonts w:eastAsia="標楷體"/>
              </w:rPr>
              <w:t>教室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09:10~11:00 (</w:t>
            </w:r>
            <w:r w:rsidRPr="0011473B">
              <w:rPr>
                <w:rFonts w:eastAsia="標楷體"/>
              </w:rPr>
              <w:t>第</w:t>
            </w:r>
            <w:r w:rsidRPr="0011473B">
              <w:rPr>
                <w:rFonts w:eastAsia="標楷體"/>
              </w:rPr>
              <w:t>2-3</w:t>
            </w:r>
            <w:r w:rsidRPr="0011473B">
              <w:rPr>
                <w:rFonts w:eastAsia="標楷體"/>
              </w:rPr>
              <w:t>節</w:t>
            </w:r>
            <w:r w:rsidRPr="0011473B">
              <w:rPr>
                <w:rFonts w:eastAsia="標楷體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賴建宏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輔具學</w:t>
            </w:r>
          </w:p>
        </w:tc>
      </w:tr>
      <w:tr w:rsidR="00491491" w:rsidRPr="0011473B" w:rsidTr="00917F2F">
        <w:trPr>
          <w:trHeight w:val="57"/>
          <w:jc w:val="center"/>
        </w:trPr>
        <w:tc>
          <w:tcPr>
            <w:tcW w:w="1537" w:type="dxa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11:05~11:55 (</w:t>
            </w:r>
            <w:r w:rsidRPr="0011473B">
              <w:rPr>
                <w:rFonts w:eastAsia="標楷體"/>
              </w:rPr>
              <w:t>第</w:t>
            </w:r>
            <w:r w:rsidRPr="0011473B">
              <w:rPr>
                <w:rFonts w:eastAsia="標楷體"/>
              </w:rPr>
              <w:t xml:space="preserve"> 4 </w:t>
            </w:r>
            <w:r w:rsidRPr="0011473B">
              <w:rPr>
                <w:rFonts w:eastAsia="標楷體"/>
              </w:rPr>
              <w:t>節</w:t>
            </w:r>
            <w:r w:rsidRPr="0011473B">
              <w:rPr>
                <w:rFonts w:eastAsia="標楷體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線上考試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物理治療基礎學考試</w:t>
            </w:r>
          </w:p>
        </w:tc>
      </w:tr>
      <w:tr w:rsidR="00491491" w:rsidRPr="0011473B" w:rsidTr="00917F2F">
        <w:trPr>
          <w:trHeight w:val="57"/>
          <w:jc w:val="center"/>
        </w:trPr>
        <w:tc>
          <w:tcPr>
            <w:tcW w:w="1537" w:type="dxa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12:50~13:40 (</w:t>
            </w:r>
            <w:r w:rsidRPr="0011473B">
              <w:rPr>
                <w:rFonts w:eastAsia="標楷體"/>
              </w:rPr>
              <w:t>第</w:t>
            </w:r>
            <w:r w:rsidRPr="0011473B">
              <w:rPr>
                <w:rFonts w:eastAsia="標楷體"/>
              </w:rPr>
              <w:t xml:space="preserve"> 5 </w:t>
            </w:r>
            <w:r w:rsidRPr="0011473B">
              <w:rPr>
                <w:rFonts w:eastAsia="標楷體"/>
              </w:rPr>
              <w:t>節</w:t>
            </w:r>
            <w:r w:rsidRPr="0011473B">
              <w:rPr>
                <w:rFonts w:eastAsia="標楷體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線上考試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91491" w:rsidRPr="0011473B" w:rsidRDefault="00491491" w:rsidP="00917F2F">
            <w:pPr>
              <w:jc w:val="center"/>
              <w:rPr>
                <w:rFonts w:eastAsia="標楷體"/>
              </w:rPr>
            </w:pPr>
            <w:r w:rsidRPr="0011473B">
              <w:rPr>
                <w:rFonts w:eastAsia="標楷體"/>
              </w:rPr>
              <w:t>物理治療技術學考試</w:t>
            </w:r>
          </w:p>
        </w:tc>
      </w:tr>
    </w:tbl>
    <w:p w:rsidR="00491491" w:rsidRPr="00890D02" w:rsidRDefault="00491491" w:rsidP="00890D02">
      <w:pPr>
        <w:spacing w:line="360" w:lineRule="exact"/>
        <w:jc w:val="center"/>
        <w:rPr>
          <w:rFonts w:eastAsia="標楷體"/>
          <w:b/>
          <w:sz w:val="36"/>
        </w:rPr>
      </w:pPr>
    </w:p>
    <w:p w:rsidR="00027566" w:rsidRPr="00C500BF" w:rsidRDefault="00890D02">
      <w:pPr>
        <w:ind w:left="405"/>
        <w:jc w:val="center"/>
        <w:rPr>
          <w:rFonts w:eastAsia="標楷體"/>
          <w:b/>
          <w:color w:val="FF0000"/>
          <w:highlight w:val="yellow"/>
        </w:rPr>
      </w:pPr>
      <w:r>
        <w:rPr>
          <w:rFonts w:eastAsia="標楷體"/>
          <w:b/>
          <w:color w:val="000000"/>
          <w:sz w:val="32"/>
          <w:szCs w:val="32"/>
        </w:rPr>
        <w:t>11</w:t>
      </w:r>
      <w:r w:rsidR="00491491">
        <w:rPr>
          <w:rFonts w:eastAsia="標楷體" w:hint="eastAsia"/>
          <w:b/>
          <w:color w:val="000000"/>
          <w:sz w:val="32"/>
          <w:szCs w:val="32"/>
        </w:rPr>
        <w:t>3</w:t>
      </w:r>
      <w:r w:rsidR="00C500BF" w:rsidRPr="00C500BF">
        <w:rPr>
          <w:rFonts w:eastAsia="標楷體"/>
          <w:b/>
          <w:color w:val="000000"/>
          <w:sz w:val="32"/>
          <w:szCs w:val="32"/>
        </w:rPr>
        <w:t>.2</w:t>
      </w:r>
      <w:r w:rsidR="00C500BF" w:rsidRPr="00C500BF">
        <w:rPr>
          <w:rFonts w:eastAsia="標楷體"/>
          <w:b/>
          <w:color w:val="000000"/>
          <w:sz w:val="32"/>
          <w:szCs w:val="32"/>
        </w:rPr>
        <w:t>學期</w:t>
      </w:r>
      <w:r w:rsidR="00C500BF" w:rsidRPr="00C500BF">
        <w:rPr>
          <w:rFonts w:eastAsia="標楷體"/>
          <w:b/>
          <w:color w:val="000000"/>
          <w:sz w:val="32"/>
          <w:szCs w:val="32"/>
          <w:u w:val="single"/>
        </w:rPr>
        <w:t xml:space="preserve">  </w:t>
      </w:r>
      <w:r w:rsidR="00C500BF" w:rsidRPr="00C500BF">
        <w:rPr>
          <w:rFonts w:eastAsia="標楷體"/>
          <w:b/>
          <w:color w:val="000000"/>
          <w:sz w:val="32"/>
          <w:szCs w:val="32"/>
          <w:u w:val="single"/>
        </w:rPr>
        <w:t>吳錫昆</w:t>
      </w:r>
      <w:r w:rsidR="00C500BF" w:rsidRPr="00C500BF">
        <w:rPr>
          <w:rFonts w:eastAsia="標楷體"/>
          <w:b/>
          <w:color w:val="000000"/>
          <w:sz w:val="32"/>
          <w:szCs w:val="32"/>
          <w:u w:val="single"/>
        </w:rPr>
        <w:t xml:space="preserve">    </w:t>
      </w:r>
      <w:r w:rsidR="00C500BF" w:rsidRPr="00C500BF">
        <w:rPr>
          <w:rFonts w:eastAsia="標楷體"/>
          <w:b/>
          <w:color w:val="000000"/>
          <w:sz w:val="32"/>
          <w:szCs w:val="32"/>
        </w:rPr>
        <w:t>老師之專題討論分組報告題目</w:t>
      </w:r>
    </w:p>
    <w:p w:rsidR="00027566" w:rsidRPr="00C500BF" w:rsidRDefault="00C500BF">
      <w:pPr>
        <w:numPr>
          <w:ilvl w:val="0"/>
          <w:numId w:val="2"/>
        </w:numPr>
        <w:rPr>
          <w:rFonts w:eastAsia="標楷體"/>
          <w:b/>
          <w:color w:val="FF0000"/>
          <w:highlight w:val="yellow"/>
        </w:rPr>
      </w:pPr>
      <w:r w:rsidRPr="00C500BF">
        <w:rPr>
          <w:rFonts w:eastAsia="標楷體"/>
          <w:b/>
          <w:color w:val="FF0000"/>
          <w:highlight w:val="yellow"/>
        </w:rPr>
        <w:t>學生報告題目：</w:t>
      </w:r>
    </w:p>
    <w:tbl>
      <w:tblPr>
        <w:tblStyle w:val="a6"/>
        <w:tblW w:w="1059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1021"/>
        <w:gridCol w:w="5358"/>
        <w:gridCol w:w="3260"/>
      </w:tblGrid>
      <w:tr w:rsidR="00027566" w:rsidRPr="00C500BF">
        <w:trPr>
          <w:trHeight w:val="416"/>
        </w:trPr>
        <w:tc>
          <w:tcPr>
            <w:tcW w:w="10598" w:type="dxa"/>
            <w:gridSpan w:val="4"/>
          </w:tcPr>
          <w:p w:rsidR="00027566" w:rsidRPr="00C500BF" w:rsidRDefault="00C500BF">
            <w:pPr>
              <w:jc w:val="center"/>
              <w:rPr>
                <w:rFonts w:eastAsia="標楷體"/>
                <w:b/>
              </w:rPr>
            </w:pPr>
            <w:bookmarkStart w:id="0" w:name="_gjdgxs" w:colFirst="0" w:colLast="0"/>
            <w:bookmarkEnd w:id="0"/>
            <w:r w:rsidRPr="00C500BF">
              <w:rPr>
                <w:rFonts w:eastAsia="標楷體"/>
                <w:b/>
              </w:rPr>
              <w:t>報告時間：</w:t>
            </w:r>
            <w:r w:rsidRPr="00C500BF">
              <w:rPr>
                <w:rFonts w:eastAsia="標楷體"/>
                <w:b/>
              </w:rPr>
              <w:t xml:space="preserve"> 11</w:t>
            </w:r>
            <w:r w:rsidR="00985CDC">
              <w:rPr>
                <w:rFonts w:eastAsia="標楷體" w:hint="eastAsia"/>
                <w:b/>
              </w:rPr>
              <w:t>4</w:t>
            </w:r>
            <w:r w:rsidRPr="00C500BF">
              <w:rPr>
                <w:rFonts w:eastAsia="標楷體"/>
                <w:b/>
              </w:rPr>
              <w:t xml:space="preserve"> </w:t>
            </w:r>
            <w:r w:rsidRPr="00C500BF">
              <w:rPr>
                <w:rFonts w:eastAsia="標楷體"/>
                <w:b/>
              </w:rPr>
              <w:t>年</w:t>
            </w:r>
            <w:r w:rsidRPr="00C500BF">
              <w:rPr>
                <w:rFonts w:eastAsia="標楷體"/>
                <w:b/>
              </w:rPr>
              <w:t xml:space="preserve">  04 </w:t>
            </w:r>
            <w:r w:rsidRPr="00C500BF">
              <w:rPr>
                <w:rFonts w:eastAsia="標楷體"/>
                <w:b/>
              </w:rPr>
              <w:t>月</w:t>
            </w:r>
            <w:r w:rsidRPr="00C500BF">
              <w:rPr>
                <w:rFonts w:eastAsia="標楷體"/>
                <w:b/>
              </w:rPr>
              <w:t xml:space="preserve">  </w:t>
            </w:r>
            <w:r w:rsidR="004D01E8">
              <w:rPr>
                <w:rFonts w:eastAsia="標楷體" w:hint="eastAsia"/>
                <w:b/>
              </w:rPr>
              <w:t>1</w:t>
            </w:r>
            <w:r w:rsidR="00985CDC">
              <w:rPr>
                <w:rFonts w:eastAsia="標楷體" w:hint="eastAsia"/>
                <w:b/>
              </w:rPr>
              <w:t>2</w:t>
            </w:r>
            <w:r w:rsidRPr="00C500BF">
              <w:rPr>
                <w:rFonts w:eastAsia="標楷體"/>
                <w:b/>
              </w:rPr>
              <w:t xml:space="preserve"> </w:t>
            </w:r>
            <w:r w:rsidRPr="00C500BF">
              <w:rPr>
                <w:rFonts w:eastAsia="標楷體"/>
                <w:b/>
              </w:rPr>
              <w:t>日</w:t>
            </w:r>
            <w:r w:rsidRPr="00C500BF">
              <w:rPr>
                <w:rFonts w:eastAsia="標楷體"/>
                <w:b/>
              </w:rPr>
              <w:t xml:space="preserve">  </w:t>
            </w:r>
            <w:r w:rsidRPr="00C500BF">
              <w:rPr>
                <w:rFonts w:eastAsia="標楷體"/>
                <w:b/>
                <w:highlight w:val="yellow"/>
              </w:rPr>
              <w:t>(</w:t>
            </w:r>
            <w:r w:rsidRPr="00C500BF">
              <w:rPr>
                <w:rFonts w:eastAsia="標楷體"/>
                <w:b/>
                <w:highlight w:val="yellow"/>
              </w:rPr>
              <w:t>第</w:t>
            </w:r>
            <w:r w:rsidRPr="00C500BF">
              <w:rPr>
                <w:rFonts w:eastAsia="標楷體"/>
                <w:b/>
                <w:highlight w:val="yellow"/>
              </w:rPr>
              <w:t>2 - 5</w:t>
            </w:r>
            <w:r w:rsidRPr="00C500BF">
              <w:rPr>
                <w:rFonts w:eastAsia="標楷體"/>
                <w:b/>
                <w:highlight w:val="yellow"/>
              </w:rPr>
              <w:t>節</w:t>
            </w:r>
            <w:r w:rsidRPr="00C500BF">
              <w:rPr>
                <w:rFonts w:eastAsia="標楷體"/>
                <w:b/>
                <w:highlight w:val="yellow"/>
              </w:rPr>
              <w:t>)</w:t>
            </w:r>
          </w:p>
        </w:tc>
      </w:tr>
      <w:tr w:rsidR="00027566" w:rsidRPr="00C500BF" w:rsidTr="003A6576">
        <w:tc>
          <w:tcPr>
            <w:tcW w:w="959" w:type="dxa"/>
          </w:tcPr>
          <w:p w:rsidR="00027566" w:rsidRPr="00C500BF" w:rsidRDefault="00C500BF">
            <w:pPr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時間</w:t>
            </w:r>
          </w:p>
        </w:tc>
        <w:tc>
          <w:tcPr>
            <w:tcW w:w="1021" w:type="dxa"/>
            <w:shd w:val="clear" w:color="auto" w:fill="auto"/>
          </w:tcPr>
          <w:p w:rsidR="00027566" w:rsidRPr="00C500BF" w:rsidRDefault="00C500BF">
            <w:pPr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姓名</w:t>
            </w:r>
          </w:p>
        </w:tc>
        <w:tc>
          <w:tcPr>
            <w:tcW w:w="5358" w:type="dxa"/>
            <w:shd w:val="clear" w:color="auto" w:fill="auto"/>
          </w:tcPr>
          <w:p w:rsidR="00027566" w:rsidRPr="00C500BF" w:rsidRDefault="00C500BF">
            <w:pPr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題目</w:t>
            </w:r>
          </w:p>
        </w:tc>
        <w:tc>
          <w:tcPr>
            <w:tcW w:w="3260" w:type="dxa"/>
            <w:shd w:val="clear" w:color="auto" w:fill="auto"/>
          </w:tcPr>
          <w:p w:rsidR="00027566" w:rsidRPr="00C500BF" w:rsidRDefault="00C500BF">
            <w:pPr>
              <w:jc w:val="center"/>
              <w:rPr>
                <w:rFonts w:eastAsia="標楷體"/>
              </w:rPr>
            </w:pPr>
            <w:r w:rsidRPr="00C500BF">
              <w:rPr>
                <w:rFonts w:eastAsia="標楷體"/>
              </w:rPr>
              <w:t>內容</w:t>
            </w:r>
          </w:p>
        </w:tc>
      </w:tr>
      <w:tr w:rsidR="003A6576" w:rsidRPr="00C500BF" w:rsidTr="003A6576">
        <w:tc>
          <w:tcPr>
            <w:tcW w:w="959" w:type="dxa"/>
            <w:vMerge w:val="restart"/>
            <w:vAlign w:val="center"/>
          </w:tcPr>
          <w:p w:rsidR="003A6576" w:rsidRPr="00C500BF" w:rsidRDefault="003A6576" w:rsidP="003A6576">
            <w:pPr>
              <w:widowControl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C500BF">
              <w:rPr>
                <w:rFonts w:eastAsia="標楷體"/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1021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A6576" w:rsidRDefault="003A6576" w:rsidP="003A6576">
            <w:pPr>
              <w:rPr>
                <w:rFonts w:ascii="微軟正黑體" w:eastAsia="微軟正黑體" w:hAnsi="微軟正黑體" w:cs="新細明體"/>
                <w:color w:val="000000"/>
              </w:rPr>
            </w:pPr>
            <w:r w:rsidRPr="003D6A7E">
              <w:rPr>
                <w:rFonts w:ascii="微軟正黑體" w:eastAsia="微軟正黑體" w:hAnsi="微軟正黑體" w:cs="新細明體" w:hint="eastAsia"/>
                <w:color w:val="000000"/>
              </w:rPr>
              <w:t>項采婕</w:t>
            </w:r>
          </w:p>
        </w:tc>
        <w:tc>
          <w:tcPr>
            <w:tcW w:w="5358" w:type="dxa"/>
            <w:shd w:val="clear" w:color="auto" w:fill="auto"/>
          </w:tcPr>
          <w:p w:rsidR="003A6576" w:rsidRPr="00E33FD5" w:rsidRDefault="003A6576" w:rsidP="003A6576">
            <w:pPr>
              <w:spacing w:line="360" w:lineRule="auto"/>
              <w:rPr>
                <w:rFonts w:eastAsia="標楷體"/>
              </w:rPr>
            </w:pPr>
            <w:r w:rsidRPr="00E33FD5">
              <w:rPr>
                <w:rFonts w:eastAsia="標楷體"/>
              </w:rPr>
              <w:t>Biomechanics basic terminology- Chapter 1</w:t>
            </w:r>
          </w:p>
        </w:tc>
        <w:tc>
          <w:tcPr>
            <w:tcW w:w="3260" w:type="dxa"/>
            <w:shd w:val="clear" w:color="auto" w:fill="auto"/>
          </w:tcPr>
          <w:p w:rsidR="003A6576" w:rsidRPr="00C500BF" w:rsidRDefault="003A6576" w:rsidP="003A6576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9</w:t>
            </w:r>
            <w:r w:rsidRPr="00C500BF">
              <w:rPr>
                <w:rFonts w:eastAsia="標楷體"/>
              </w:rPr>
              <w:t>~11</w:t>
            </w:r>
            <w:r>
              <w:rPr>
                <w:rFonts w:eastAsia="標楷體" w:hint="eastAsia"/>
              </w:rPr>
              <w:t>3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3A6576" w:rsidRPr="00C500BF" w:rsidTr="003A6576">
        <w:tc>
          <w:tcPr>
            <w:tcW w:w="959" w:type="dxa"/>
            <w:vMerge/>
            <w:vAlign w:val="center"/>
          </w:tcPr>
          <w:p w:rsidR="003A6576" w:rsidRPr="00C500BF" w:rsidRDefault="003A6576" w:rsidP="003A6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1021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A6576" w:rsidRDefault="003A6576" w:rsidP="003A6576">
            <w:pPr>
              <w:rPr>
                <w:rFonts w:ascii="微軟正黑體" w:eastAsia="微軟正黑體" w:hAnsi="微軟正黑體" w:cs="新細明體"/>
                <w:color w:val="000000"/>
              </w:rPr>
            </w:pPr>
            <w:r w:rsidRPr="003D6A7E">
              <w:rPr>
                <w:rFonts w:ascii="微軟正黑體" w:eastAsia="微軟正黑體" w:hAnsi="微軟正黑體" w:cs="新細明體" w:hint="eastAsia"/>
                <w:color w:val="000000"/>
              </w:rPr>
              <w:t>柯俞安</w:t>
            </w:r>
          </w:p>
        </w:tc>
        <w:tc>
          <w:tcPr>
            <w:tcW w:w="5358" w:type="dxa"/>
            <w:shd w:val="clear" w:color="auto" w:fill="auto"/>
          </w:tcPr>
          <w:p w:rsidR="003A6576" w:rsidRPr="00E33FD5" w:rsidRDefault="003A6576" w:rsidP="003A6576">
            <w:pPr>
              <w:spacing w:line="360" w:lineRule="auto"/>
              <w:rPr>
                <w:rFonts w:eastAsia="標楷體"/>
              </w:rPr>
            </w:pPr>
            <w:r w:rsidRPr="00E33FD5">
              <w:rPr>
                <w:rFonts w:eastAsia="標楷體"/>
              </w:rPr>
              <w:t>Property of Biological Materials: Bone</w:t>
            </w:r>
          </w:p>
        </w:tc>
        <w:tc>
          <w:tcPr>
            <w:tcW w:w="3260" w:type="dxa"/>
            <w:shd w:val="clear" w:color="auto" w:fill="auto"/>
          </w:tcPr>
          <w:p w:rsidR="003A6576" w:rsidRPr="00C500BF" w:rsidRDefault="003A6576" w:rsidP="003A6576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9</w:t>
            </w:r>
            <w:r w:rsidRPr="00C500BF">
              <w:rPr>
                <w:rFonts w:eastAsia="標楷體"/>
              </w:rPr>
              <w:t>~11</w:t>
            </w:r>
            <w:r>
              <w:rPr>
                <w:rFonts w:eastAsia="標楷體" w:hint="eastAsia"/>
              </w:rPr>
              <w:t>3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3A6576" w:rsidRPr="00C500BF" w:rsidTr="003A6576">
        <w:trPr>
          <w:trHeight w:val="375"/>
        </w:trPr>
        <w:tc>
          <w:tcPr>
            <w:tcW w:w="959" w:type="dxa"/>
            <w:vMerge/>
            <w:vAlign w:val="center"/>
          </w:tcPr>
          <w:p w:rsidR="003A6576" w:rsidRPr="00C500BF" w:rsidRDefault="003A6576" w:rsidP="003A6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1021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A6576" w:rsidRDefault="003A6576" w:rsidP="003A6576">
            <w:pPr>
              <w:rPr>
                <w:rFonts w:ascii="微軟正黑體" w:eastAsia="微軟正黑體" w:hAnsi="微軟正黑體" w:cs="新細明體"/>
                <w:color w:val="000000"/>
              </w:rPr>
            </w:pPr>
          </w:p>
        </w:tc>
        <w:tc>
          <w:tcPr>
            <w:tcW w:w="5358" w:type="dxa"/>
            <w:shd w:val="clear" w:color="auto" w:fill="auto"/>
          </w:tcPr>
          <w:p w:rsidR="003A6576" w:rsidRPr="00E33FD5" w:rsidRDefault="003A6576" w:rsidP="003A6576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3260" w:type="dxa"/>
            <w:shd w:val="clear" w:color="auto" w:fill="auto"/>
          </w:tcPr>
          <w:p w:rsidR="003A6576" w:rsidRPr="00C500BF" w:rsidRDefault="003A6576" w:rsidP="003A6576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9</w:t>
            </w:r>
            <w:r w:rsidRPr="00C500BF">
              <w:rPr>
                <w:rFonts w:eastAsia="標楷體"/>
              </w:rPr>
              <w:t>~11</w:t>
            </w:r>
            <w:r>
              <w:rPr>
                <w:rFonts w:eastAsia="標楷體" w:hint="eastAsia"/>
              </w:rPr>
              <w:t>3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3A6576" w:rsidRPr="00C500BF" w:rsidTr="003A6576">
        <w:tc>
          <w:tcPr>
            <w:tcW w:w="959" w:type="dxa"/>
            <w:vMerge/>
            <w:vAlign w:val="center"/>
          </w:tcPr>
          <w:p w:rsidR="003A6576" w:rsidRPr="00C500BF" w:rsidRDefault="003A6576" w:rsidP="003A6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1021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A6576" w:rsidRDefault="003A6576" w:rsidP="003A6576">
            <w:pPr>
              <w:rPr>
                <w:rFonts w:ascii="微軟正黑體" w:eastAsia="微軟正黑體" w:hAnsi="微軟正黑體" w:cs="新細明體"/>
                <w:color w:val="000000"/>
              </w:rPr>
            </w:pPr>
          </w:p>
        </w:tc>
        <w:tc>
          <w:tcPr>
            <w:tcW w:w="5358" w:type="dxa"/>
            <w:shd w:val="clear" w:color="auto" w:fill="auto"/>
          </w:tcPr>
          <w:p w:rsidR="003A6576" w:rsidRPr="00E33FD5" w:rsidRDefault="003A6576" w:rsidP="003A6576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3260" w:type="dxa"/>
            <w:shd w:val="clear" w:color="auto" w:fill="auto"/>
          </w:tcPr>
          <w:p w:rsidR="003A6576" w:rsidRPr="00C500BF" w:rsidRDefault="003A6576" w:rsidP="003A6576">
            <w:pPr>
              <w:rPr>
                <w:rFonts w:eastAsia="標楷體"/>
              </w:rPr>
            </w:pPr>
          </w:p>
        </w:tc>
      </w:tr>
      <w:tr w:rsidR="003A6576" w:rsidRPr="00C500BF" w:rsidTr="003A6576">
        <w:tc>
          <w:tcPr>
            <w:tcW w:w="959" w:type="dxa"/>
            <w:vMerge w:val="restart"/>
            <w:vAlign w:val="center"/>
          </w:tcPr>
          <w:p w:rsidR="003A6576" w:rsidRPr="00C500BF" w:rsidRDefault="003A6576" w:rsidP="003A6576">
            <w:pPr>
              <w:widowControl/>
              <w:jc w:val="center"/>
              <w:rPr>
                <w:rFonts w:eastAsia="標楷體"/>
                <w:sz w:val="20"/>
                <w:szCs w:val="20"/>
                <w:highlight w:val="yellow"/>
              </w:rPr>
            </w:pPr>
            <w:r w:rsidRPr="00C500BF">
              <w:rPr>
                <w:rFonts w:eastAsia="標楷體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021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A6576" w:rsidRDefault="003A6576" w:rsidP="003A6576">
            <w:pPr>
              <w:rPr>
                <w:rFonts w:ascii="微軟正黑體" w:eastAsia="微軟正黑體" w:hAnsi="微軟正黑體" w:cs="新細明體"/>
                <w:color w:val="000000"/>
              </w:rPr>
            </w:pPr>
            <w:r w:rsidRPr="003D6A7E">
              <w:rPr>
                <w:rFonts w:ascii="微軟正黑體" w:eastAsia="微軟正黑體" w:hAnsi="微軟正黑體" w:cs="新細明體" w:hint="eastAsia"/>
                <w:color w:val="000000"/>
              </w:rPr>
              <w:t>王麒安</w:t>
            </w:r>
          </w:p>
        </w:tc>
        <w:tc>
          <w:tcPr>
            <w:tcW w:w="5358" w:type="dxa"/>
            <w:shd w:val="clear" w:color="auto" w:fill="auto"/>
          </w:tcPr>
          <w:p w:rsidR="003A6576" w:rsidRPr="00E33FD5" w:rsidRDefault="003A6576" w:rsidP="003A6576">
            <w:pPr>
              <w:spacing w:line="360" w:lineRule="auto"/>
              <w:rPr>
                <w:rFonts w:eastAsia="標楷體"/>
              </w:rPr>
            </w:pPr>
            <w:r w:rsidRPr="00E33FD5">
              <w:rPr>
                <w:rFonts w:eastAsia="標楷體"/>
              </w:rPr>
              <w:t>Property of Biological Materials: Tendons, Ligaments</w:t>
            </w:r>
          </w:p>
        </w:tc>
        <w:tc>
          <w:tcPr>
            <w:tcW w:w="3260" w:type="dxa"/>
            <w:shd w:val="clear" w:color="auto" w:fill="auto"/>
          </w:tcPr>
          <w:p w:rsidR="003A6576" w:rsidRPr="00C500BF" w:rsidRDefault="003A6576" w:rsidP="003A6576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9</w:t>
            </w:r>
            <w:r w:rsidRPr="00C500BF">
              <w:rPr>
                <w:rFonts w:eastAsia="標楷體"/>
              </w:rPr>
              <w:t>~11</w:t>
            </w:r>
            <w:r>
              <w:rPr>
                <w:rFonts w:eastAsia="標楷體" w:hint="eastAsia"/>
              </w:rPr>
              <w:t>3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3A6576" w:rsidRPr="00C500BF" w:rsidTr="003A6576">
        <w:trPr>
          <w:trHeight w:val="375"/>
        </w:trPr>
        <w:tc>
          <w:tcPr>
            <w:tcW w:w="959" w:type="dxa"/>
            <w:vMerge/>
            <w:vAlign w:val="center"/>
          </w:tcPr>
          <w:p w:rsidR="003A6576" w:rsidRPr="00C500BF" w:rsidRDefault="003A6576" w:rsidP="003A6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1021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A6576" w:rsidRDefault="003A6576" w:rsidP="003A6576">
            <w:pPr>
              <w:rPr>
                <w:rFonts w:ascii="微軟正黑體" w:eastAsia="微軟正黑體" w:hAnsi="微軟正黑體" w:cs="新細明體"/>
                <w:color w:val="000000"/>
              </w:rPr>
            </w:pPr>
            <w:r w:rsidRPr="003D6A7E">
              <w:rPr>
                <w:rFonts w:ascii="微軟正黑體" w:eastAsia="微軟正黑體" w:hAnsi="微軟正黑體" w:cs="新細明體" w:hint="eastAsia"/>
                <w:color w:val="000000"/>
              </w:rPr>
              <w:t>王妙薰</w:t>
            </w:r>
          </w:p>
        </w:tc>
        <w:tc>
          <w:tcPr>
            <w:tcW w:w="5358" w:type="dxa"/>
            <w:shd w:val="clear" w:color="auto" w:fill="auto"/>
            <w:vAlign w:val="center"/>
          </w:tcPr>
          <w:p w:rsidR="003A6576" w:rsidRPr="00E33FD5" w:rsidRDefault="003A6576" w:rsidP="003A6576">
            <w:pPr>
              <w:jc w:val="both"/>
              <w:rPr>
                <w:rFonts w:eastAsia="標楷體"/>
              </w:rPr>
            </w:pPr>
            <w:r w:rsidRPr="00E33FD5">
              <w:rPr>
                <w:rFonts w:eastAsia="標楷體"/>
              </w:rPr>
              <w:t>Biomechanics of Gait</w:t>
            </w:r>
          </w:p>
        </w:tc>
        <w:tc>
          <w:tcPr>
            <w:tcW w:w="3260" w:type="dxa"/>
            <w:shd w:val="clear" w:color="auto" w:fill="auto"/>
          </w:tcPr>
          <w:p w:rsidR="003A6576" w:rsidRPr="00C500BF" w:rsidRDefault="003A6576" w:rsidP="003A6576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9</w:t>
            </w:r>
            <w:r w:rsidRPr="00C500BF">
              <w:rPr>
                <w:rFonts w:eastAsia="標楷體"/>
              </w:rPr>
              <w:t>~11</w:t>
            </w:r>
            <w:r>
              <w:rPr>
                <w:rFonts w:eastAsia="標楷體" w:hint="eastAsia"/>
              </w:rPr>
              <w:t>3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3A6576" w:rsidRPr="00C500BF" w:rsidTr="003A6576">
        <w:tc>
          <w:tcPr>
            <w:tcW w:w="959" w:type="dxa"/>
            <w:vMerge/>
            <w:vAlign w:val="center"/>
          </w:tcPr>
          <w:p w:rsidR="003A6576" w:rsidRPr="00C500BF" w:rsidRDefault="003A6576" w:rsidP="003A6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1021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A6576" w:rsidRDefault="003A6576" w:rsidP="003A6576">
            <w:pPr>
              <w:rPr>
                <w:rFonts w:ascii="微軟正黑體" w:eastAsia="微軟正黑體" w:hAnsi="微軟正黑體" w:cs="新細明體"/>
                <w:color w:val="000000"/>
              </w:rPr>
            </w:pPr>
          </w:p>
        </w:tc>
        <w:tc>
          <w:tcPr>
            <w:tcW w:w="5358" w:type="dxa"/>
            <w:shd w:val="clear" w:color="auto" w:fill="auto"/>
          </w:tcPr>
          <w:p w:rsidR="003A6576" w:rsidRPr="00E33FD5" w:rsidRDefault="003A6576" w:rsidP="003A6576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3260" w:type="dxa"/>
            <w:shd w:val="clear" w:color="auto" w:fill="auto"/>
          </w:tcPr>
          <w:p w:rsidR="003A6576" w:rsidRPr="00C500BF" w:rsidRDefault="003A6576" w:rsidP="003A6576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9</w:t>
            </w:r>
            <w:r w:rsidRPr="00C500BF">
              <w:rPr>
                <w:rFonts w:eastAsia="標楷體"/>
              </w:rPr>
              <w:t>~11</w:t>
            </w:r>
            <w:r>
              <w:rPr>
                <w:rFonts w:eastAsia="標楷體" w:hint="eastAsia"/>
              </w:rPr>
              <w:t>3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3A6576" w:rsidRPr="00C500BF" w:rsidTr="003A6576">
        <w:tc>
          <w:tcPr>
            <w:tcW w:w="959" w:type="dxa"/>
            <w:vMerge/>
            <w:vAlign w:val="center"/>
          </w:tcPr>
          <w:p w:rsidR="003A6576" w:rsidRPr="00C500BF" w:rsidRDefault="003A6576" w:rsidP="003A6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1021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A6576" w:rsidRDefault="003A6576" w:rsidP="003A6576">
            <w:pPr>
              <w:rPr>
                <w:rFonts w:ascii="微軟正黑體" w:eastAsia="微軟正黑體" w:hAnsi="微軟正黑體" w:cs="新細明體"/>
                <w:color w:val="000000"/>
              </w:rPr>
            </w:pPr>
          </w:p>
        </w:tc>
        <w:tc>
          <w:tcPr>
            <w:tcW w:w="5358" w:type="dxa"/>
            <w:shd w:val="clear" w:color="auto" w:fill="auto"/>
            <w:vAlign w:val="center"/>
          </w:tcPr>
          <w:p w:rsidR="003A6576" w:rsidRPr="00E33FD5" w:rsidRDefault="003A6576" w:rsidP="003A6576">
            <w:pPr>
              <w:jc w:val="both"/>
              <w:rPr>
                <w:rFonts w:eastAsia="標楷體"/>
              </w:rPr>
            </w:pPr>
          </w:p>
        </w:tc>
        <w:tc>
          <w:tcPr>
            <w:tcW w:w="3260" w:type="dxa"/>
            <w:shd w:val="clear" w:color="auto" w:fill="auto"/>
          </w:tcPr>
          <w:p w:rsidR="003A6576" w:rsidRPr="00C500BF" w:rsidRDefault="003A6576" w:rsidP="003A6576">
            <w:pPr>
              <w:rPr>
                <w:rFonts w:eastAsia="標楷體"/>
              </w:rPr>
            </w:pPr>
          </w:p>
        </w:tc>
      </w:tr>
      <w:tr w:rsidR="003A6576" w:rsidRPr="00C500BF" w:rsidTr="003A6576">
        <w:tc>
          <w:tcPr>
            <w:tcW w:w="959" w:type="dxa"/>
            <w:vMerge w:val="restart"/>
          </w:tcPr>
          <w:p w:rsidR="003A6576" w:rsidRPr="00C500BF" w:rsidRDefault="003A6576" w:rsidP="003A6576">
            <w:pPr>
              <w:jc w:val="center"/>
              <w:rPr>
                <w:rFonts w:eastAsia="標楷體"/>
                <w:color w:val="000000"/>
                <w:highlight w:val="yellow"/>
              </w:rPr>
            </w:pPr>
            <w:r w:rsidRPr="00C500BF">
              <w:rPr>
                <w:rFonts w:eastAsia="標楷體"/>
                <w:color w:val="000000"/>
                <w:highlight w:val="yellow"/>
              </w:rPr>
              <w:t>4</w:t>
            </w:r>
          </w:p>
        </w:tc>
        <w:tc>
          <w:tcPr>
            <w:tcW w:w="1021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A6576" w:rsidRDefault="003A6576" w:rsidP="003A6576">
            <w:pPr>
              <w:rPr>
                <w:rFonts w:ascii="微軟正黑體" w:eastAsia="微軟正黑體" w:hAnsi="微軟正黑體" w:cs="新細明體"/>
                <w:color w:val="000000"/>
              </w:rPr>
            </w:pPr>
            <w:r w:rsidRPr="003D6A7E">
              <w:rPr>
                <w:rFonts w:ascii="微軟正黑體" w:eastAsia="微軟正黑體" w:hAnsi="微軟正黑體" w:cs="新細明體" w:hint="eastAsia"/>
                <w:color w:val="000000"/>
              </w:rPr>
              <w:t>詹雅琪</w:t>
            </w:r>
          </w:p>
        </w:tc>
        <w:tc>
          <w:tcPr>
            <w:tcW w:w="5358" w:type="dxa"/>
            <w:shd w:val="clear" w:color="auto" w:fill="auto"/>
          </w:tcPr>
          <w:p w:rsidR="003A6576" w:rsidRPr="00E33FD5" w:rsidRDefault="003A6576" w:rsidP="003A6576">
            <w:pPr>
              <w:spacing w:line="360" w:lineRule="auto"/>
              <w:rPr>
                <w:rFonts w:eastAsia="標楷體"/>
              </w:rPr>
            </w:pPr>
            <w:r w:rsidRPr="00E33FD5">
              <w:rPr>
                <w:rFonts w:eastAsia="標楷體"/>
              </w:rPr>
              <w:t>Biomechanics of</w:t>
            </w:r>
            <w:r w:rsidRPr="00E33FD5">
              <w:rPr>
                <w:rFonts w:eastAsia="標楷體" w:hint="eastAsia"/>
              </w:rPr>
              <w:t xml:space="preserve"> spine</w:t>
            </w:r>
          </w:p>
        </w:tc>
        <w:tc>
          <w:tcPr>
            <w:tcW w:w="3260" w:type="dxa"/>
            <w:shd w:val="clear" w:color="auto" w:fill="auto"/>
          </w:tcPr>
          <w:p w:rsidR="003A6576" w:rsidRPr="00C500BF" w:rsidRDefault="003A6576" w:rsidP="003A6576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9</w:t>
            </w:r>
            <w:r w:rsidRPr="00C500BF">
              <w:rPr>
                <w:rFonts w:eastAsia="標楷體"/>
              </w:rPr>
              <w:t>~11</w:t>
            </w:r>
            <w:r>
              <w:rPr>
                <w:rFonts w:eastAsia="標楷體" w:hint="eastAsia"/>
              </w:rPr>
              <w:t>3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3A6576" w:rsidRPr="00C500BF" w:rsidTr="003C1E81">
        <w:tc>
          <w:tcPr>
            <w:tcW w:w="959" w:type="dxa"/>
            <w:vMerge/>
          </w:tcPr>
          <w:p w:rsidR="003A6576" w:rsidRPr="00C500BF" w:rsidRDefault="003A6576" w:rsidP="003A6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1021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A6576" w:rsidRDefault="003A6576" w:rsidP="003A6576">
            <w:pPr>
              <w:rPr>
                <w:rFonts w:ascii="微軟正黑體" w:eastAsia="微軟正黑體" w:hAnsi="微軟正黑體" w:cs="新細明體"/>
                <w:color w:val="000000"/>
              </w:rPr>
            </w:pPr>
          </w:p>
        </w:tc>
        <w:tc>
          <w:tcPr>
            <w:tcW w:w="5358" w:type="dxa"/>
            <w:shd w:val="clear" w:color="auto" w:fill="auto"/>
            <w:vAlign w:val="center"/>
          </w:tcPr>
          <w:p w:rsidR="003A6576" w:rsidRPr="00E33FD5" w:rsidRDefault="003A6576" w:rsidP="003A6576">
            <w:pPr>
              <w:jc w:val="both"/>
              <w:rPr>
                <w:rFonts w:eastAsia="標楷體"/>
              </w:rPr>
            </w:pPr>
            <w:bookmarkStart w:id="1" w:name="_GoBack"/>
            <w:bookmarkEnd w:id="1"/>
          </w:p>
        </w:tc>
        <w:tc>
          <w:tcPr>
            <w:tcW w:w="3260" w:type="dxa"/>
            <w:shd w:val="clear" w:color="auto" w:fill="auto"/>
          </w:tcPr>
          <w:p w:rsidR="003A6576" w:rsidRPr="00C500BF" w:rsidRDefault="003A6576" w:rsidP="003A6576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9</w:t>
            </w:r>
            <w:r w:rsidRPr="00C500BF">
              <w:rPr>
                <w:rFonts w:eastAsia="標楷體"/>
              </w:rPr>
              <w:t>~11</w:t>
            </w:r>
            <w:r>
              <w:rPr>
                <w:rFonts w:eastAsia="標楷體" w:hint="eastAsia"/>
              </w:rPr>
              <w:t>3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3A6576" w:rsidRPr="00C500BF" w:rsidTr="003A6576">
        <w:tc>
          <w:tcPr>
            <w:tcW w:w="959" w:type="dxa"/>
            <w:vMerge/>
          </w:tcPr>
          <w:p w:rsidR="003A6576" w:rsidRPr="00C500BF" w:rsidRDefault="003A6576" w:rsidP="003A6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1021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A6576" w:rsidRDefault="003A6576" w:rsidP="003A6576">
            <w:pPr>
              <w:rPr>
                <w:rFonts w:ascii="微軟正黑體" w:eastAsia="微軟正黑體" w:hAnsi="微軟正黑體" w:cs="新細明體"/>
                <w:color w:val="000000"/>
              </w:rPr>
            </w:pPr>
          </w:p>
        </w:tc>
        <w:tc>
          <w:tcPr>
            <w:tcW w:w="5358" w:type="dxa"/>
            <w:shd w:val="clear" w:color="auto" w:fill="auto"/>
          </w:tcPr>
          <w:p w:rsidR="003A6576" w:rsidRPr="00E33FD5" w:rsidRDefault="003A6576" w:rsidP="003A6576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3260" w:type="dxa"/>
            <w:shd w:val="clear" w:color="auto" w:fill="auto"/>
          </w:tcPr>
          <w:p w:rsidR="003A6576" w:rsidRPr="00C500BF" w:rsidRDefault="003A6576" w:rsidP="003A6576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9</w:t>
            </w:r>
            <w:r w:rsidRPr="00C500BF">
              <w:rPr>
                <w:rFonts w:eastAsia="標楷體"/>
              </w:rPr>
              <w:t>~11</w:t>
            </w:r>
            <w:r>
              <w:rPr>
                <w:rFonts w:eastAsia="標楷體" w:hint="eastAsia"/>
              </w:rPr>
              <w:t>3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3A6576" w:rsidRPr="00C500BF" w:rsidTr="003A6576">
        <w:tc>
          <w:tcPr>
            <w:tcW w:w="959" w:type="dxa"/>
            <w:vMerge/>
          </w:tcPr>
          <w:p w:rsidR="003A6576" w:rsidRPr="00C500BF" w:rsidRDefault="003A6576" w:rsidP="003A6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1021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A6576" w:rsidRDefault="003A6576" w:rsidP="003A6576">
            <w:pPr>
              <w:rPr>
                <w:rFonts w:ascii="微軟正黑體" w:eastAsia="微軟正黑體" w:hAnsi="微軟正黑體" w:cs="新細明體"/>
                <w:color w:val="000000"/>
              </w:rPr>
            </w:pPr>
          </w:p>
        </w:tc>
        <w:tc>
          <w:tcPr>
            <w:tcW w:w="5358" w:type="dxa"/>
            <w:shd w:val="clear" w:color="auto" w:fill="auto"/>
            <w:vAlign w:val="center"/>
          </w:tcPr>
          <w:p w:rsidR="003A6576" w:rsidRPr="00E33FD5" w:rsidRDefault="003A6576" w:rsidP="003A6576">
            <w:pPr>
              <w:jc w:val="both"/>
              <w:rPr>
                <w:rFonts w:eastAsia="標楷體"/>
              </w:rPr>
            </w:pPr>
          </w:p>
        </w:tc>
        <w:tc>
          <w:tcPr>
            <w:tcW w:w="3260" w:type="dxa"/>
            <w:shd w:val="clear" w:color="auto" w:fill="auto"/>
          </w:tcPr>
          <w:p w:rsidR="003A6576" w:rsidRPr="00C500BF" w:rsidRDefault="003A6576" w:rsidP="003A6576">
            <w:pPr>
              <w:rPr>
                <w:rFonts w:eastAsia="標楷體"/>
              </w:rPr>
            </w:pPr>
          </w:p>
        </w:tc>
      </w:tr>
      <w:tr w:rsidR="003A6576" w:rsidRPr="00C500BF" w:rsidTr="003A6576">
        <w:tc>
          <w:tcPr>
            <w:tcW w:w="959" w:type="dxa"/>
            <w:vMerge w:val="restart"/>
          </w:tcPr>
          <w:p w:rsidR="003A6576" w:rsidRPr="00C500BF" w:rsidRDefault="003A6576" w:rsidP="003A6576">
            <w:pPr>
              <w:jc w:val="center"/>
              <w:rPr>
                <w:rFonts w:eastAsia="標楷體"/>
                <w:color w:val="000000"/>
                <w:highlight w:val="yellow"/>
              </w:rPr>
            </w:pPr>
            <w:r w:rsidRPr="00C500BF">
              <w:rPr>
                <w:rFonts w:eastAsia="標楷體"/>
                <w:color w:val="000000"/>
                <w:highlight w:val="yellow"/>
              </w:rPr>
              <w:t>5</w:t>
            </w:r>
          </w:p>
        </w:tc>
        <w:tc>
          <w:tcPr>
            <w:tcW w:w="1021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A6576" w:rsidRDefault="003A6576" w:rsidP="003A6576">
            <w:pPr>
              <w:rPr>
                <w:rFonts w:ascii="微軟正黑體" w:eastAsia="微軟正黑體" w:hAnsi="微軟正黑體" w:cs="新細明體"/>
                <w:color w:val="000000"/>
              </w:rPr>
            </w:pPr>
            <w:r w:rsidRPr="003D6A7E">
              <w:rPr>
                <w:rFonts w:ascii="微軟正黑體" w:eastAsia="微軟正黑體" w:hAnsi="微軟正黑體" w:cs="新細明體" w:hint="eastAsia"/>
                <w:color w:val="000000"/>
              </w:rPr>
              <w:t>王靖宜</w:t>
            </w:r>
          </w:p>
        </w:tc>
        <w:tc>
          <w:tcPr>
            <w:tcW w:w="5358" w:type="dxa"/>
            <w:shd w:val="clear" w:color="auto" w:fill="auto"/>
          </w:tcPr>
          <w:p w:rsidR="003A6576" w:rsidRPr="00E33FD5" w:rsidRDefault="003A6576" w:rsidP="003A6576">
            <w:pPr>
              <w:spacing w:line="360" w:lineRule="auto"/>
              <w:rPr>
                <w:rFonts w:eastAsia="標楷體"/>
              </w:rPr>
            </w:pPr>
            <w:r w:rsidRPr="00E33FD5">
              <w:rPr>
                <w:rFonts w:eastAsia="標楷體"/>
              </w:rPr>
              <w:t>Biomechanics of Ankle</w:t>
            </w:r>
          </w:p>
        </w:tc>
        <w:tc>
          <w:tcPr>
            <w:tcW w:w="3260" w:type="dxa"/>
            <w:shd w:val="clear" w:color="auto" w:fill="auto"/>
          </w:tcPr>
          <w:p w:rsidR="003A6576" w:rsidRPr="00C500BF" w:rsidRDefault="003A6576" w:rsidP="003A6576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9</w:t>
            </w:r>
            <w:r w:rsidRPr="00C500BF">
              <w:rPr>
                <w:rFonts w:eastAsia="標楷體"/>
              </w:rPr>
              <w:t>~11</w:t>
            </w:r>
            <w:r>
              <w:rPr>
                <w:rFonts w:eastAsia="標楷體" w:hint="eastAsia"/>
              </w:rPr>
              <w:t>3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3A6576" w:rsidRPr="00C500BF" w:rsidTr="003A6576">
        <w:tc>
          <w:tcPr>
            <w:tcW w:w="959" w:type="dxa"/>
            <w:vMerge/>
          </w:tcPr>
          <w:p w:rsidR="003A6576" w:rsidRPr="00C500BF" w:rsidRDefault="003A6576" w:rsidP="003A6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1021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A6576" w:rsidRDefault="003A6576" w:rsidP="003A6576">
            <w:pPr>
              <w:rPr>
                <w:rFonts w:ascii="微軟正黑體" w:eastAsia="微軟正黑體" w:hAnsi="微軟正黑體" w:cs="新細明體"/>
                <w:color w:val="000000"/>
              </w:rPr>
            </w:pPr>
          </w:p>
        </w:tc>
        <w:tc>
          <w:tcPr>
            <w:tcW w:w="5358" w:type="dxa"/>
            <w:shd w:val="clear" w:color="auto" w:fill="auto"/>
            <w:vAlign w:val="center"/>
          </w:tcPr>
          <w:p w:rsidR="003A6576" w:rsidRPr="00E33FD5" w:rsidRDefault="003A6576" w:rsidP="003A6576">
            <w:pPr>
              <w:jc w:val="both"/>
              <w:rPr>
                <w:rFonts w:eastAsia="標楷體"/>
              </w:rPr>
            </w:pPr>
          </w:p>
        </w:tc>
        <w:tc>
          <w:tcPr>
            <w:tcW w:w="3260" w:type="dxa"/>
            <w:shd w:val="clear" w:color="auto" w:fill="auto"/>
          </w:tcPr>
          <w:p w:rsidR="003A6576" w:rsidRPr="00C500BF" w:rsidRDefault="003A6576" w:rsidP="003A6576">
            <w:pPr>
              <w:rPr>
                <w:rFonts w:eastAsia="標楷體"/>
              </w:rPr>
            </w:pPr>
            <w:r w:rsidRPr="00C500BF">
              <w:rPr>
                <w:rFonts w:eastAsia="標楷體"/>
              </w:rPr>
              <w:t>歷屆（</w:t>
            </w:r>
            <w:r w:rsidRPr="00C500BF"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9</w:t>
            </w:r>
            <w:r w:rsidRPr="00C500BF">
              <w:rPr>
                <w:rFonts w:eastAsia="標楷體"/>
              </w:rPr>
              <w:t>~11</w:t>
            </w:r>
            <w:r>
              <w:rPr>
                <w:rFonts w:eastAsia="標楷體" w:hint="eastAsia"/>
              </w:rPr>
              <w:t>3</w:t>
            </w:r>
            <w:r w:rsidRPr="00C500BF">
              <w:rPr>
                <w:rFonts w:eastAsia="標楷體"/>
              </w:rPr>
              <w:t>）國考題詳解</w:t>
            </w:r>
          </w:p>
        </w:tc>
      </w:tr>
      <w:tr w:rsidR="003A6576" w:rsidRPr="00C500BF" w:rsidTr="003A6576">
        <w:tc>
          <w:tcPr>
            <w:tcW w:w="959" w:type="dxa"/>
            <w:vMerge/>
          </w:tcPr>
          <w:p w:rsidR="003A6576" w:rsidRPr="00C500BF" w:rsidRDefault="003A6576" w:rsidP="003A6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1021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A6576" w:rsidRDefault="003A6576" w:rsidP="003A6576">
            <w:pPr>
              <w:rPr>
                <w:rFonts w:ascii="微軟正黑體" w:eastAsia="微軟正黑體" w:hAnsi="微軟正黑體" w:cs="新細明體"/>
                <w:color w:val="000000"/>
              </w:rPr>
            </w:pPr>
          </w:p>
        </w:tc>
        <w:tc>
          <w:tcPr>
            <w:tcW w:w="5358" w:type="dxa"/>
            <w:shd w:val="clear" w:color="auto" w:fill="auto"/>
            <w:vAlign w:val="center"/>
          </w:tcPr>
          <w:p w:rsidR="003A6576" w:rsidRPr="00C500BF" w:rsidRDefault="003A6576" w:rsidP="003A6576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:rsidR="003A6576" w:rsidRPr="00C500BF" w:rsidRDefault="003A6576" w:rsidP="003A6576">
            <w:pPr>
              <w:rPr>
                <w:rFonts w:eastAsia="標楷體"/>
              </w:rPr>
            </w:pPr>
          </w:p>
        </w:tc>
      </w:tr>
    </w:tbl>
    <w:p w:rsidR="00027566" w:rsidRPr="00C500BF" w:rsidRDefault="00C500BF">
      <w:pPr>
        <w:rPr>
          <w:rFonts w:eastAsia="標楷體"/>
          <w:color w:val="FF0000"/>
        </w:rPr>
      </w:pPr>
      <w:r w:rsidRPr="00C500BF">
        <w:rPr>
          <w:rFonts w:eastAsia="標楷體"/>
          <w:color w:val="FF0000"/>
        </w:rPr>
        <w:t>註：報告最後需附加與該題目內容相關之歷屆（</w:t>
      </w:r>
      <w:r w:rsidRPr="00C500BF">
        <w:rPr>
          <w:rFonts w:eastAsia="標楷體"/>
          <w:color w:val="FF0000"/>
        </w:rPr>
        <w:t>10</w:t>
      </w:r>
      <w:r w:rsidR="00F94E9F">
        <w:rPr>
          <w:rFonts w:eastAsia="標楷體" w:hint="eastAsia"/>
          <w:color w:val="FF0000"/>
        </w:rPr>
        <w:t>9</w:t>
      </w:r>
      <w:r w:rsidRPr="00C500BF">
        <w:rPr>
          <w:rFonts w:eastAsia="標楷體"/>
          <w:color w:val="FF0000"/>
        </w:rPr>
        <w:t>~1</w:t>
      </w:r>
      <w:r w:rsidR="00F94E9F">
        <w:rPr>
          <w:rFonts w:eastAsia="標楷體" w:hint="eastAsia"/>
          <w:color w:val="FF0000"/>
        </w:rPr>
        <w:t>13</w:t>
      </w:r>
      <w:r w:rsidRPr="00C500BF">
        <w:rPr>
          <w:rFonts w:eastAsia="標楷體"/>
          <w:color w:val="FF0000"/>
        </w:rPr>
        <w:t>年度）國考題</w:t>
      </w:r>
    </w:p>
    <w:p w:rsidR="00027566" w:rsidRPr="00C500BF" w:rsidRDefault="00027566">
      <w:pPr>
        <w:rPr>
          <w:rFonts w:eastAsia="標楷體"/>
        </w:rPr>
      </w:pPr>
    </w:p>
    <w:p w:rsidR="00027566" w:rsidRPr="00C500BF" w:rsidRDefault="00C500BF">
      <w:pPr>
        <w:rPr>
          <w:rFonts w:eastAsia="標楷體"/>
        </w:rPr>
      </w:pPr>
      <w:r w:rsidRPr="00C500BF">
        <w:rPr>
          <w:rFonts w:eastAsia="標楷體"/>
          <w:b/>
          <w:color w:val="FF0000"/>
          <w:highlight w:val="yellow"/>
        </w:rPr>
        <w:t>(</w:t>
      </w:r>
      <w:r w:rsidRPr="00C500BF">
        <w:rPr>
          <w:rFonts w:eastAsia="標楷體"/>
          <w:b/>
          <w:color w:val="FF0000"/>
          <w:highlight w:val="yellow"/>
        </w:rPr>
        <w:t>二</w:t>
      </w:r>
      <w:r w:rsidRPr="00C500BF">
        <w:rPr>
          <w:rFonts w:eastAsia="標楷體"/>
          <w:b/>
          <w:color w:val="FF0000"/>
          <w:highlight w:val="yellow"/>
        </w:rPr>
        <w:t>)</w:t>
      </w:r>
      <w:r w:rsidRPr="00C500BF">
        <w:rPr>
          <w:rFonts w:eastAsia="標楷體"/>
          <w:b/>
          <w:color w:val="FF0000"/>
          <w:highlight w:val="yellow"/>
        </w:rPr>
        <w:t>參考書目：</w:t>
      </w:r>
    </w:p>
    <w:p w:rsidR="00027566" w:rsidRPr="00C500BF" w:rsidRDefault="00C500B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eastAsia="標楷體"/>
        </w:rPr>
      </w:pPr>
      <w:r w:rsidRPr="00C500BF">
        <w:rPr>
          <w:rFonts w:eastAsia="標楷體"/>
          <w:color w:val="000000"/>
        </w:rPr>
        <w:t xml:space="preserve">Nordin M and Frankel VH: Basic Biomechanics of the Musculoskeletal System, 4th ed. Philadelphia, PA, Lea &amp; Febiger, 2012 </w:t>
      </w:r>
      <w:r w:rsidRPr="00C500BF">
        <w:rPr>
          <w:rFonts w:eastAsia="標楷體"/>
          <w:color w:val="000000"/>
        </w:rPr>
        <w:t>書碼</w:t>
      </w:r>
      <w:r w:rsidRPr="00C500BF">
        <w:rPr>
          <w:rFonts w:eastAsia="標楷體"/>
          <w:color w:val="000000"/>
        </w:rPr>
        <w:t>ISBN</w:t>
      </w:r>
      <w:r w:rsidRPr="00C500BF">
        <w:rPr>
          <w:rFonts w:eastAsia="標楷體"/>
          <w:color w:val="000000"/>
        </w:rPr>
        <w:t>：</w:t>
      </w:r>
      <w:r w:rsidRPr="00C500BF">
        <w:rPr>
          <w:rFonts w:eastAsia="標楷體"/>
          <w:color w:val="000000"/>
        </w:rPr>
        <w:t>0-683-30247-7</w:t>
      </w:r>
    </w:p>
    <w:p w:rsidR="00027566" w:rsidRPr="00C500BF" w:rsidRDefault="00C500BF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標楷體"/>
        </w:rPr>
      </w:pPr>
      <w:r w:rsidRPr="00C500BF">
        <w:rPr>
          <w:rFonts w:eastAsia="標楷體"/>
          <w:color w:val="000000"/>
        </w:rPr>
        <w:t xml:space="preserve">Brunnstrom's Clinical Kinesiology </w:t>
      </w:r>
      <w:r w:rsidRPr="00C500BF">
        <w:rPr>
          <w:rFonts w:eastAsia="標楷體"/>
          <w:color w:val="000000"/>
        </w:rPr>
        <w:t>作</w:t>
      </w:r>
      <w:r w:rsidRPr="00C500BF">
        <w:rPr>
          <w:rFonts w:eastAsia="標楷體"/>
          <w:color w:val="000000"/>
        </w:rPr>
        <w:t xml:space="preserve"> </w:t>
      </w:r>
      <w:r w:rsidRPr="00C500BF">
        <w:rPr>
          <w:rFonts w:eastAsia="標楷體"/>
          <w:color w:val="000000"/>
        </w:rPr>
        <w:t>者：</w:t>
      </w:r>
      <w:r w:rsidRPr="00C500BF">
        <w:rPr>
          <w:rFonts w:eastAsia="標楷體"/>
          <w:color w:val="000000"/>
        </w:rPr>
        <w:t xml:space="preserve">Laura K Smith, Elizabeth Weiss, L. Don Lehmkuhl </w:t>
      </w:r>
      <w:r w:rsidRPr="00C500BF">
        <w:rPr>
          <w:rFonts w:eastAsia="標楷體"/>
          <w:color w:val="000000"/>
        </w:rPr>
        <w:t>出版社：</w:t>
      </w:r>
      <w:r w:rsidRPr="00C500BF">
        <w:rPr>
          <w:rFonts w:eastAsia="標楷體"/>
          <w:color w:val="000000"/>
        </w:rPr>
        <w:t xml:space="preserve">FA Davis Company 1996 </w:t>
      </w:r>
      <w:r w:rsidRPr="00C500BF">
        <w:rPr>
          <w:rFonts w:eastAsia="標楷體"/>
          <w:color w:val="000000"/>
        </w:rPr>
        <w:t>書碼</w:t>
      </w:r>
      <w:r w:rsidRPr="00C500BF">
        <w:rPr>
          <w:rFonts w:eastAsia="標楷體"/>
          <w:color w:val="000000"/>
        </w:rPr>
        <w:t>ISBN</w:t>
      </w:r>
      <w:r w:rsidRPr="00C500BF">
        <w:rPr>
          <w:rFonts w:eastAsia="標楷體"/>
          <w:color w:val="000000"/>
        </w:rPr>
        <w:t>：</w:t>
      </w:r>
      <w:r w:rsidRPr="00C500BF">
        <w:rPr>
          <w:rFonts w:eastAsia="標楷體"/>
          <w:color w:val="000000"/>
        </w:rPr>
        <w:t>0-8036-7916-5</w:t>
      </w:r>
    </w:p>
    <w:p w:rsidR="00027566" w:rsidRPr="00C500BF" w:rsidRDefault="00C500B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eastAsia="標楷體"/>
        </w:rPr>
      </w:pPr>
      <w:r w:rsidRPr="00C500BF">
        <w:rPr>
          <w:rFonts w:eastAsia="標楷體"/>
          <w:color w:val="000000"/>
        </w:rPr>
        <w:t>Kinesiology: Scientific Basis of Human Motion</w:t>
      </w:r>
      <w:r w:rsidRPr="00C500BF">
        <w:rPr>
          <w:rFonts w:eastAsia="標楷體"/>
          <w:color w:val="000000"/>
        </w:rPr>
        <w:t>作</w:t>
      </w:r>
      <w:r w:rsidRPr="00C500BF">
        <w:rPr>
          <w:rFonts w:eastAsia="標楷體"/>
          <w:color w:val="000000"/>
        </w:rPr>
        <w:t xml:space="preserve"> </w:t>
      </w:r>
      <w:r w:rsidRPr="00C500BF">
        <w:rPr>
          <w:rFonts w:eastAsia="標楷體"/>
          <w:color w:val="000000"/>
        </w:rPr>
        <w:t>者：</w:t>
      </w:r>
      <w:r w:rsidRPr="00C500BF">
        <w:rPr>
          <w:rFonts w:eastAsia="標楷體"/>
          <w:color w:val="000000"/>
        </w:rPr>
        <w:t xml:space="preserve">Nancy Hamilton, Kathryn Luttgens.  </w:t>
      </w:r>
      <w:r w:rsidRPr="00C500BF">
        <w:rPr>
          <w:rFonts w:eastAsia="標楷體"/>
          <w:color w:val="000000"/>
        </w:rPr>
        <w:t>出版社：</w:t>
      </w:r>
      <w:r w:rsidRPr="00C500BF">
        <w:rPr>
          <w:rFonts w:eastAsia="標楷體"/>
          <w:color w:val="000000"/>
        </w:rPr>
        <w:t>McGraw-Hill Companies Inc.,2002</w:t>
      </w:r>
      <w:r w:rsidRPr="00C500BF">
        <w:rPr>
          <w:rFonts w:eastAsia="標楷體"/>
          <w:color w:val="000000"/>
        </w:rPr>
        <w:t>書碼</w:t>
      </w:r>
      <w:r w:rsidRPr="00C500BF">
        <w:rPr>
          <w:rFonts w:eastAsia="標楷體"/>
          <w:color w:val="000000"/>
        </w:rPr>
        <w:t>ISBN</w:t>
      </w:r>
      <w:r w:rsidRPr="00C500BF">
        <w:rPr>
          <w:rFonts w:eastAsia="標楷體"/>
          <w:color w:val="000000"/>
        </w:rPr>
        <w:t>：</w:t>
      </w:r>
      <w:r w:rsidRPr="00C500BF">
        <w:rPr>
          <w:rFonts w:eastAsia="標楷體"/>
          <w:color w:val="000000"/>
        </w:rPr>
        <w:t>0-07-232919-x; 0-07-112243-5</w:t>
      </w:r>
    </w:p>
    <w:p w:rsidR="00027566" w:rsidRPr="00C500BF" w:rsidRDefault="00027566">
      <w:pPr>
        <w:rPr>
          <w:rFonts w:eastAsia="標楷體"/>
        </w:rPr>
      </w:pPr>
    </w:p>
    <w:p w:rsidR="00027566" w:rsidRPr="00C500BF" w:rsidRDefault="00C500BF">
      <w:pPr>
        <w:rPr>
          <w:rFonts w:eastAsia="標楷體"/>
          <w:b/>
          <w:color w:val="FF0000"/>
        </w:rPr>
      </w:pPr>
      <w:r w:rsidRPr="00C500BF">
        <w:rPr>
          <w:rFonts w:eastAsia="標楷體"/>
          <w:b/>
          <w:color w:val="FF0000"/>
          <w:highlight w:val="yellow"/>
        </w:rPr>
        <w:t>(</w:t>
      </w:r>
      <w:r w:rsidRPr="00C500BF">
        <w:rPr>
          <w:rFonts w:eastAsia="標楷體"/>
          <w:b/>
          <w:color w:val="FF0000"/>
          <w:highlight w:val="yellow"/>
        </w:rPr>
        <w:t>三</w:t>
      </w:r>
      <w:r w:rsidRPr="00C500BF">
        <w:rPr>
          <w:rFonts w:eastAsia="標楷體"/>
          <w:b/>
          <w:color w:val="FF0000"/>
          <w:highlight w:val="yellow"/>
        </w:rPr>
        <w:t>)</w:t>
      </w:r>
      <w:r w:rsidRPr="00C500BF">
        <w:rPr>
          <w:rFonts w:eastAsia="標楷體"/>
          <w:b/>
          <w:color w:val="FF0000"/>
          <w:highlight w:val="yellow"/>
        </w:rPr>
        <w:t>其他相關規定說明：</w:t>
      </w:r>
      <w:r w:rsidRPr="00C500BF">
        <w:rPr>
          <w:rFonts w:eastAsia="標楷體"/>
          <w:b/>
          <w:color w:val="FF0000"/>
          <w:highlight w:val="yellow"/>
        </w:rPr>
        <w:t>(</w:t>
      </w:r>
      <w:r w:rsidRPr="00C500BF">
        <w:rPr>
          <w:rFonts w:eastAsia="標楷體"/>
          <w:b/>
          <w:color w:val="FF0000"/>
          <w:highlight w:val="yellow"/>
        </w:rPr>
        <w:t>以下內容請老師自行增刪</w:t>
      </w:r>
      <w:r w:rsidRPr="00C500BF">
        <w:rPr>
          <w:rFonts w:eastAsia="標楷體"/>
          <w:b/>
          <w:color w:val="FF0000"/>
          <w:highlight w:val="yellow"/>
        </w:rPr>
        <w:t>)</w:t>
      </w:r>
    </w:p>
    <w:p w:rsidR="00027566" w:rsidRPr="00C500BF" w:rsidRDefault="00C500BF">
      <w:pPr>
        <w:widowControl/>
        <w:ind w:left="680" w:hanging="440"/>
        <w:rPr>
          <w:rFonts w:eastAsia="標楷體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1. </w:t>
      </w:r>
      <w:r w:rsidRPr="00C500BF">
        <w:rPr>
          <w:rFonts w:eastAsia="標楷體"/>
          <w:color w:val="000000"/>
          <w:sz w:val="22"/>
          <w:szCs w:val="22"/>
        </w:rPr>
        <w:t>系上公布後一週內以電子郵件和老師聯繫，確認溝通管道順暢，</w:t>
      </w:r>
      <w:r w:rsidRPr="00C500BF">
        <w:rPr>
          <w:rFonts w:eastAsia="標楷體"/>
          <w:sz w:val="22"/>
          <w:szCs w:val="22"/>
        </w:rPr>
        <w:t>E-mail</w:t>
      </w:r>
      <w:r w:rsidRPr="00C500BF">
        <w:rPr>
          <w:rFonts w:eastAsia="標楷體"/>
          <w:b/>
          <w:sz w:val="22"/>
          <w:szCs w:val="22"/>
          <w:u w:val="single"/>
        </w:rPr>
        <w:t>記得必須署名</w:t>
      </w:r>
      <w:r w:rsidRPr="00C500BF">
        <w:rPr>
          <w:rFonts w:eastAsia="標楷體"/>
          <w:sz w:val="22"/>
          <w:szCs w:val="22"/>
        </w:rPr>
        <w:t>。</w:t>
      </w:r>
    </w:p>
    <w:p w:rsidR="00027566" w:rsidRPr="00C500BF" w:rsidRDefault="00C500BF">
      <w:pPr>
        <w:widowControl/>
        <w:ind w:left="570" w:hanging="33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sz w:val="22"/>
          <w:szCs w:val="22"/>
        </w:rPr>
        <w:t>2.</w:t>
      </w:r>
      <w:r w:rsidRPr="00C500BF">
        <w:rPr>
          <w:rFonts w:eastAsia="標楷體"/>
          <w:b/>
          <w:color w:val="000000"/>
          <w:sz w:val="22"/>
          <w:szCs w:val="22"/>
        </w:rPr>
        <w:t xml:space="preserve"> </w:t>
      </w:r>
      <w:r w:rsidRPr="00C500BF">
        <w:rPr>
          <w:rFonts w:eastAsia="標楷體"/>
          <w:b/>
          <w:color w:val="FF0000"/>
          <w:sz w:val="22"/>
          <w:szCs w:val="22"/>
        </w:rPr>
        <w:t>報告「一個月前」</w:t>
      </w:r>
      <w:r w:rsidRPr="00C500BF">
        <w:rPr>
          <w:rFonts w:eastAsia="標楷體"/>
          <w:color w:val="FF0000"/>
          <w:sz w:val="22"/>
          <w:szCs w:val="22"/>
        </w:rPr>
        <w:t>需</w:t>
      </w:r>
      <w:r w:rsidRPr="00C500BF">
        <w:rPr>
          <w:rFonts w:eastAsia="標楷體"/>
          <w:color w:val="000000"/>
          <w:sz w:val="22"/>
          <w:szCs w:val="22"/>
        </w:rPr>
        <w:t>將擬定好之大綱</w:t>
      </w:r>
      <w:r w:rsidRPr="00C500BF">
        <w:rPr>
          <w:rFonts w:eastAsia="標楷體"/>
          <w:color w:val="FF0000"/>
          <w:sz w:val="22"/>
          <w:szCs w:val="22"/>
        </w:rPr>
        <w:t>與指導老師討論報告內容，逾期未與指導老師以任何形式討論者</w:t>
      </w:r>
      <w:r w:rsidRPr="00C500BF">
        <w:rPr>
          <w:rFonts w:eastAsia="標楷體"/>
          <w:color w:val="FF0000"/>
          <w:sz w:val="22"/>
          <w:szCs w:val="22"/>
        </w:rPr>
        <w:t>(</w:t>
      </w:r>
      <w:r w:rsidRPr="00C500BF">
        <w:rPr>
          <w:rFonts w:eastAsia="標楷體"/>
          <w:color w:val="FF0000"/>
          <w:sz w:val="22"/>
          <w:szCs w:val="22"/>
        </w:rPr>
        <w:t>例如：電話、</w:t>
      </w:r>
      <w:r w:rsidRPr="00C500BF">
        <w:rPr>
          <w:rFonts w:eastAsia="標楷體"/>
          <w:color w:val="FF0000"/>
          <w:sz w:val="22"/>
          <w:szCs w:val="22"/>
        </w:rPr>
        <w:t>E-mail</w:t>
      </w:r>
      <w:r w:rsidRPr="00C500BF">
        <w:rPr>
          <w:rFonts w:eastAsia="標楷體"/>
          <w:color w:val="FF0000"/>
          <w:sz w:val="22"/>
          <w:szCs w:val="22"/>
        </w:rPr>
        <w:t>、面對面討論等</w:t>
      </w:r>
      <w:r w:rsidRPr="00C500BF">
        <w:rPr>
          <w:rFonts w:eastAsia="標楷體"/>
          <w:color w:val="FF0000"/>
          <w:sz w:val="22"/>
          <w:szCs w:val="22"/>
        </w:rPr>
        <w:t>)</w:t>
      </w:r>
      <w:r w:rsidRPr="00C500BF">
        <w:rPr>
          <w:rFonts w:eastAsia="標楷體"/>
          <w:color w:val="FF0000"/>
          <w:sz w:val="22"/>
          <w:szCs w:val="22"/>
        </w:rPr>
        <w:t>，一律以不及格計算。</w:t>
      </w:r>
    </w:p>
    <w:p w:rsidR="00027566" w:rsidRPr="00C500BF" w:rsidRDefault="00C500BF">
      <w:pPr>
        <w:widowControl/>
        <w:ind w:left="680" w:hanging="440"/>
        <w:rPr>
          <w:rFonts w:eastAsia="標楷體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3. </w:t>
      </w:r>
      <w:r w:rsidRPr="00C500BF">
        <w:rPr>
          <w:rFonts w:eastAsia="標楷體"/>
          <w:sz w:val="22"/>
          <w:szCs w:val="22"/>
        </w:rPr>
        <w:t>報告內容：依指定的題目，講解相關的知識與歷屆國考試題。</w:t>
      </w:r>
    </w:p>
    <w:p w:rsidR="00027566" w:rsidRPr="00C500BF" w:rsidRDefault="00C500BF">
      <w:pPr>
        <w:widowControl/>
        <w:ind w:left="570" w:hanging="33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4. </w:t>
      </w:r>
      <w:r w:rsidRPr="00C500BF">
        <w:rPr>
          <w:rFonts w:eastAsia="標楷體"/>
          <w:b/>
          <w:color w:val="FF0000"/>
          <w:sz w:val="22"/>
          <w:szCs w:val="22"/>
        </w:rPr>
        <w:t>報告前「一至二週」</w:t>
      </w:r>
      <w:r w:rsidRPr="00C500BF">
        <w:rPr>
          <w:rFonts w:eastAsia="標楷體"/>
          <w:color w:val="FF0000"/>
          <w:sz w:val="22"/>
          <w:szCs w:val="22"/>
        </w:rPr>
        <w:t>內，視指導教授規定與否，得進行口頭預報。</w:t>
      </w:r>
      <w:r w:rsidRPr="00C500BF">
        <w:rPr>
          <w:rFonts w:eastAsia="標楷體"/>
          <w:color w:val="FF0000"/>
          <w:sz w:val="22"/>
          <w:szCs w:val="22"/>
        </w:rPr>
        <w:t>(</w:t>
      </w:r>
      <w:r w:rsidRPr="00C500BF">
        <w:rPr>
          <w:rFonts w:eastAsia="標楷體"/>
          <w:color w:val="FF0000"/>
          <w:sz w:val="22"/>
          <w:szCs w:val="22"/>
        </w:rPr>
        <w:t>指導教授規定需進行預報而未依規定進行</w:t>
      </w:r>
      <w:r w:rsidRPr="00C500BF">
        <w:rPr>
          <w:rFonts w:eastAsia="標楷體"/>
          <w:b/>
          <w:color w:val="FF0000"/>
          <w:sz w:val="22"/>
          <w:szCs w:val="22"/>
        </w:rPr>
        <w:t>口頭</w:t>
      </w:r>
      <w:r w:rsidRPr="00C500BF">
        <w:rPr>
          <w:rFonts w:eastAsia="標楷體"/>
          <w:color w:val="FF0000"/>
          <w:sz w:val="22"/>
          <w:szCs w:val="22"/>
        </w:rPr>
        <w:t>預報者，以不及格計算。預報通過後，始可上台報告</w:t>
      </w:r>
      <w:r w:rsidRPr="00C500BF">
        <w:rPr>
          <w:rFonts w:eastAsia="標楷體"/>
          <w:color w:val="FF0000"/>
          <w:sz w:val="22"/>
          <w:szCs w:val="22"/>
        </w:rPr>
        <w:t>)</w:t>
      </w:r>
      <w:r w:rsidRPr="00C500BF">
        <w:rPr>
          <w:rFonts w:eastAsia="標楷體"/>
          <w:color w:val="FF0000"/>
          <w:sz w:val="22"/>
          <w:szCs w:val="22"/>
        </w:rPr>
        <w:t>。</w:t>
      </w:r>
    </w:p>
    <w:p w:rsidR="00027566" w:rsidRPr="00C500BF" w:rsidRDefault="00C500BF">
      <w:pPr>
        <w:widowControl/>
        <w:ind w:left="680" w:hanging="44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5. </w:t>
      </w:r>
      <w:r w:rsidRPr="00C500BF">
        <w:rPr>
          <w:rFonts w:eastAsia="標楷體"/>
          <w:color w:val="000000"/>
          <w:sz w:val="22"/>
          <w:szCs w:val="22"/>
        </w:rPr>
        <w:t>參考書目以上述國考用書為主，另需加入其他文獻參考</w:t>
      </w:r>
    </w:p>
    <w:p w:rsidR="00027566" w:rsidRPr="00C500BF" w:rsidRDefault="00C500BF">
      <w:pPr>
        <w:widowControl/>
        <w:ind w:left="570" w:hanging="33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6. </w:t>
      </w:r>
      <w:r w:rsidRPr="00C500BF">
        <w:rPr>
          <w:rFonts w:eastAsia="標楷體"/>
          <w:color w:val="000000"/>
          <w:sz w:val="22"/>
          <w:szCs w:val="22"/>
        </w:rPr>
        <w:t>報告內容（口頭以及書面）不得有抄襲上課講義或學長姐，網路資料之行為，若經發現則該報告不算分（嚴重道德問題）</w:t>
      </w:r>
    </w:p>
    <w:p w:rsidR="00027566" w:rsidRPr="00C500BF" w:rsidRDefault="00C500BF">
      <w:pPr>
        <w:widowControl/>
        <w:ind w:left="570" w:hanging="33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7. </w:t>
      </w:r>
      <w:r w:rsidRPr="00C500BF">
        <w:rPr>
          <w:rFonts w:eastAsia="標楷體"/>
          <w:sz w:val="22"/>
          <w:szCs w:val="22"/>
        </w:rPr>
        <w:t>口頭報告使用</w:t>
      </w:r>
      <w:r w:rsidRPr="00C500BF">
        <w:rPr>
          <w:rFonts w:eastAsia="標楷體"/>
          <w:sz w:val="22"/>
          <w:szCs w:val="22"/>
        </w:rPr>
        <w:t>power point</w:t>
      </w:r>
      <w:r w:rsidRPr="00C500BF">
        <w:rPr>
          <w:rFonts w:eastAsia="標楷體"/>
          <w:sz w:val="22"/>
          <w:szCs w:val="22"/>
        </w:rPr>
        <w:t>檔案報告，</w:t>
      </w:r>
      <w:r w:rsidRPr="00C500BF">
        <w:rPr>
          <w:rFonts w:eastAsia="標楷體"/>
          <w:color w:val="000000"/>
          <w:sz w:val="22"/>
          <w:szCs w:val="22"/>
        </w:rPr>
        <w:t>除題目標題頁外，另需有引用之參考書目及文獻</w:t>
      </w:r>
      <w:r w:rsidRPr="00C500BF">
        <w:rPr>
          <w:rFonts w:eastAsia="標楷體"/>
          <w:sz w:val="22"/>
          <w:szCs w:val="22"/>
        </w:rPr>
        <w:t>。</w:t>
      </w:r>
      <w:r w:rsidRPr="00C500BF">
        <w:rPr>
          <w:rFonts w:eastAsia="標楷體"/>
          <w:color w:val="000000"/>
          <w:sz w:val="22"/>
          <w:szCs w:val="22"/>
        </w:rPr>
        <w:t>繳交之書面報告以中文書寫為主。</w:t>
      </w:r>
    </w:p>
    <w:p w:rsidR="00027566" w:rsidRPr="00C500BF" w:rsidRDefault="00C500BF">
      <w:pPr>
        <w:widowControl/>
        <w:ind w:left="680" w:hanging="44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8. </w:t>
      </w:r>
      <w:r w:rsidRPr="00C500BF">
        <w:rPr>
          <w:rFonts w:eastAsia="標楷體"/>
          <w:color w:val="000000"/>
          <w:sz w:val="22"/>
          <w:szCs w:val="22"/>
        </w:rPr>
        <w:t>正式報告前需準備好完整的</w:t>
      </w:r>
      <w:r w:rsidRPr="00C500BF">
        <w:rPr>
          <w:rFonts w:eastAsia="標楷體"/>
          <w:color w:val="000000"/>
          <w:sz w:val="22"/>
          <w:szCs w:val="22"/>
        </w:rPr>
        <w:t>power point</w:t>
      </w:r>
      <w:r w:rsidRPr="00C500BF">
        <w:rPr>
          <w:rFonts w:eastAsia="標楷體"/>
          <w:color w:val="000000"/>
          <w:sz w:val="22"/>
          <w:szCs w:val="22"/>
        </w:rPr>
        <w:t>，並事前</w:t>
      </w:r>
      <w:r w:rsidRPr="00C500BF">
        <w:rPr>
          <w:rFonts w:eastAsia="標楷體"/>
          <w:color w:val="000000"/>
          <w:sz w:val="22"/>
          <w:szCs w:val="22"/>
        </w:rPr>
        <w:t xml:space="preserve">e-mail </w:t>
      </w:r>
      <w:r w:rsidRPr="00C500BF">
        <w:rPr>
          <w:rFonts w:eastAsia="標楷體"/>
          <w:color w:val="000000"/>
          <w:sz w:val="22"/>
          <w:szCs w:val="22"/>
        </w:rPr>
        <w:t>給老師</w:t>
      </w:r>
    </w:p>
    <w:p w:rsidR="00027566" w:rsidRPr="00C500BF" w:rsidRDefault="00C500BF">
      <w:pPr>
        <w:widowControl/>
        <w:ind w:left="680" w:hanging="44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9. </w:t>
      </w:r>
      <w:r w:rsidRPr="00C500BF">
        <w:rPr>
          <w:rFonts w:eastAsia="標楷體"/>
          <w:color w:val="FF0000"/>
          <w:sz w:val="22"/>
          <w:szCs w:val="22"/>
        </w:rPr>
        <w:t>需收集</w:t>
      </w:r>
      <w:r w:rsidRPr="00C500BF">
        <w:rPr>
          <w:rFonts w:eastAsia="標楷體"/>
          <w:color w:val="FF0000"/>
          <w:sz w:val="22"/>
          <w:szCs w:val="22"/>
        </w:rPr>
        <w:t>10</w:t>
      </w:r>
      <w:r w:rsidR="00491491">
        <w:rPr>
          <w:rFonts w:eastAsia="標楷體" w:hint="eastAsia"/>
          <w:color w:val="FF0000"/>
          <w:sz w:val="22"/>
          <w:szCs w:val="22"/>
        </w:rPr>
        <w:t>9</w:t>
      </w:r>
      <w:r w:rsidRPr="00C500BF">
        <w:rPr>
          <w:rFonts w:eastAsia="標楷體"/>
          <w:color w:val="FF0000"/>
          <w:sz w:val="22"/>
          <w:szCs w:val="22"/>
        </w:rPr>
        <w:t>~1</w:t>
      </w:r>
      <w:r w:rsidR="00491491">
        <w:rPr>
          <w:rFonts w:eastAsia="標楷體" w:hint="eastAsia"/>
          <w:color w:val="FF0000"/>
          <w:sz w:val="22"/>
          <w:szCs w:val="22"/>
        </w:rPr>
        <w:t>13</w:t>
      </w:r>
      <w:r w:rsidRPr="00C500BF">
        <w:rPr>
          <w:rFonts w:eastAsia="標楷體"/>
          <w:color w:val="FF0000"/>
          <w:sz w:val="22"/>
          <w:szCs w:val="22"/>
        </w:rPr>
        <w:t>年度的相關國考題，並分析其詳解。其格式如下</w:t>
      </w:r>
      <w:r w:rsidRPr="00C500BF">
        <w:rPr>
          <w:rFonts w:eastAsia="標楷體"/>
          <w:color w:val="000000"/>
          <w:sz w:val="22"/>
          <w:szCs w:val="22"/>
        </w:rPr>
        <w:t>：</w:t>
      </w:r>
    </w:p>
    <w:tbl>
      <w:tblPr>
        <w:tblStyle w:val="a7"/>
        <w:tblW w:w="107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36"/>
        <w:gridCol w:w="9297"/>
      </w:tblGrid>
      <w:tr w:rsidR="00027566" w:rsidRPr="00C500BF">
        <w:trPr>
          <w:trHeight w:val="713"/>
        </w:trPr>
        <w:tc>
          <w:tcPr>
            <w:tcW w:w="1436" w:type="dxa"/>
          </w:tcPr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(D)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國考年度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(97-2)</w:t>
            </w:r>
          </w:p>
        </w:tc>
        <w:tc>
          <w:tcPr>
            <w:tcW w:w="9298" w:type="dxa"/>
          </w:tcPr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52 </w:t>
            </w:r>
            <w:r w:rsidRPr="00C500BF">
              <w:rPr>
                <w:rFonts w:eastAsia="標楷體"/>
                <w:sz w:val="22"/>
                <w:szCs w:val="22"/>
              </w:rPr>
              <w:t>我國醫療法對於醫療廣告有嚴格的規範，下列何項並不違反醫療法有關醫療廣告之宣傳方式？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(A)</w:t>
            </w:r>
            <w:r w:rsidRPr="00C500BF">
              <w:rPr>
                <w:rFonts w:eastAsia="標楷體"/>
                <w:sz w:val="22"/>
                <w:szCs w:val="22"/>
              </w:rPr>
              <w:t>摘錄醫學刊物內容</w:t>
            </w:r>
            <w:r w:rsidRPr="00C500BF">
              <w:rPr>
                <w:rFonts w:eastAsia="標楷體"/>
                <w:sz w:val="22"/>
                <w:szCs w:val="22"/>
              </w:rPr>
              <w:t xml:space="preserve">(B) </w:t>
            </w:r>
            <w:r w:rsidRPr="00C500BF">
              <w:rPr>
                <w:rFonts w:eastAsia="標楷體"/>
                <w:sz w:val="22"/>
                <w:szCs w:val="22"/>
              </w:rPr>
              <w:t>新聞記者採訪內容</w:t>
            </w:r>
            <w:r w:rsidRPr="00C500BF">
              <w:rPr>
                <w:rFonts w:eastAsia="標楷體"/>
                <w:sz w:val="22"/>
                <w:szCs w:val="22"/>
              </w:rPr>
              <w:t xml:space="preserve">(C) </w:t>
            </w:r>
            <w:r w:rsidRPr="00C500BF">
              <w:rPr>
                <w:rFonts w:eastAsia="標楷體"/>
                <w:sz w:val="22"/>
                <w:szCs w:val="22"/>
              </w:rPr>
              <w:t>贈與醫療刊物</w:t>
            </w:r>
            <w:r w:rsidRPr="00C500BF">
              <w:rPr>
                <w:rFonts w:eastAsia="標楷體"/>
                <w:b/>
                <w:sz w:val="22"/>
                <w:szCs w:val="22"/>
              </w:rPr>
              <w:t xml:space="preserve">(D) </w:t>
            </w:r>
            <w:r w:rsidRPr="00C500BF">
              <w:rPr>
                <w:rFonts w:eastAsia="標楷體"/>
                <w:b/>
                <w:sz w:val="22"/>
                <w:szCs w:val="22"/>
              </w:rPr>
              <w:t>個人意見</w:t>
            </w:r>
          </w:p>
        </w:tc>
      </w:tr>
      <w:tr w:rsidR="00027566" w:rsidRPr="00C500BF">
        <w:trPr>
          <w:trHeight w:val="530"/>
        </w:trPr>
        <w:tc>
          <w:tcPr>
            <w:tcW w:w="1436" w:type="dxa"/>
          </w:tcPr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解答</w:t>
            </w:r>
          </w:p>
        </w:tc>
        <w:tc>
          <w:tcPr>
            <w:tcW w:w="9298" w:type="dxa"/>
          </w:tcPr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>醫療法</w:t>
            </w:r>
            <w:r w:rsidRPr="00C500BF">
              <w:rPr>
                <w:rFonts w:eastAsia="標楷體"/>
                <w:sz w:val="22"/>
                <w:szCs w:val="22"/>
              </w:rPr>
              <w:t xml:space="preserve"> </w:t>
            </w:r>
            <w:r w:rsidRPr="00C500BF">
              <w:rPr>
                <w:rFonts w:eastAsia="標楷體"/>
                <w:sz w:val="22"/>
                <w:szCs w:val="22"/>
              </w:rPr>
              <w:t>第</w:t>
            </w:r>
            <w:r w:rsidRPr="00C500BF">
              <w:rPr>
                <w:rFonts w:eastAsia="標楷體"/>
                <w:sz w:val="22"/>
                <w:szCs w:val="22"/>
              </w:rPr>
              <w:t>86</w:t>
            </w:r>
            <w:r w:rsidRPr="00C500BF">
              <w:rPr>
                <w:rFonts w:eastAsia="標楷體"/>
                <w:sz w:val="22"/>
                <w:szCs w:val="22"/>
              </w:rPr>
              <w:t>條（醫療廣告方式之禁止）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醫療</w:t>
            </w:r>
            <w:r w:rsidRPr="00C500BF">
              <w:rPr>
                <w:rFonts w:eastAsia="標楷體"/>
                <w:b/>
                <w:sz w:val="22"/>
                <w:szCs w:val="22"/>
              </w:rPr>
              <w:t>廣告不得以</w:t>
            </w:r>
            <w:r w:rsidRPr="00C500BF">
              <w:rPr>
                <w:rFonts w:eastAsia="標楷體"/>
                <w:sz w:val="22"/>
                <w:szCs w:val="22"/>
              </w:rPr>
              <w:t>下列方式為之：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一、假借他人名義為宣傳。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二、利用出售或贈與醫療刊物為宣傳。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三、以公開祖傳秘方或公開答問為宣傳。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四、摘錄醫學刊物內容為宣傳。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五、藉採訪或報導為宣傳。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027566" w:rsidRPr="00C500BF" w:rsidRDefault="00C500BF">
            <w:pPr>
              <w:rPr>
                <w:rFonts w:eastAsia="標楷體"/>
                <w:sz w:val="22"/>
                <w:szCs w:val="22"/>
              </w:rPr>
            </w:pPr>
            <w:r w:rsidRPr="00C500BF">
              <w:rPr>
                <w:rFonts w:eastAsia="標楷體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027566" w:rsidRPr="00C500BF" w:rsidRDefault="00C500BF">
      <w:pPr>
        <w:ind w:left="240"/>
        <w:rPr>
          <w:rFonts w:eastAsia="標楷體"/>
          <w:color w:val="000000"/>
          <w:sz w:val="22"/>
          <w:szCs w:val="22"/>
        </w:rPr>
      </w:pPr>
      <w:r w:rsidRPr="00C500BF">
        <w:rPr>
          <w:rFonts w:eastAsia="標楷體"/>
          <w:color w:val="000000"/>
          <w:sz w:val="22"/>
          <w:szCs w:val="22"/>
        </w:rPr>
        <w:t xml:space="preserve">10. </w:t>
      </w:r>
      <w:r w:rsidRPr="00C500BF">
        <w:rPr>
          <w:rFonts w:eastAsia="標楷體"/>
          <w:color w:val="000000"/>
          <w:sz w:val="22"/>
          <w:szCs w:val="22"/>
        </w:rPr>
        <w:t>欲與老師約定討論時間，請先以</w:t>
      </w:r>
      <w:r w:rsidRPr="00C500BF">
        <w:rPr>
          <w:rFonts w:eastAsia="標楷體"/>
          <w:color w:val="000000"/>
          <w:sz w:val="22"/>
          <w:szCs w:val="22"/>
        </w:rPr>
        <w:t>e-mail</w:t>
      </w:r>
      <w:r w:rsidRPr="00C500BF">
        <w:rPr>
          <w:rFonts w:eastAsia="標楷體"/>
          <w:color w:val="000000"/>
          <w:sz w:val="22"/>
          <w:szCs w:val="22"/>
        </w:rPr>
        <w:t>聯繫。</w:t>
      </w:r>
    </w:p>
    <w:p w:rsidR="00027566" w:rsidRPr="00C500BF" w:rsidRDefault="00027566">
      <w:pPr>
        <w:ind w:left="240"/>
        <w:rPr>
          <w:rFonts w:eastAsia="標楷體"/>
        </w:rPr>
      </w:pPr>
    </w:p>
    <w:sectPr w:rsidR="00027566" w:rsidRPr="00C500BF" w:rsidSect="009C03B4">
      <w:pgSz w:w="11906" w:h="16838"/>
      <w:pgMar w:top="567" w:right="567" w:bottom="567" w:left="56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FAF" w:rsidRDefault="00A83FAF" w:rsidP="00C500BF">
      <w:r>
        <w:separator/>
      </w:r>
    </w:p>
  </w:endnote>
  <w:endnote w:type="continuationSeparator" w:id="0">
    <w:p w:rsidR="00A83FAF" w:rsidRDefault="00A83FAF" w:rsidP="00C50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FAF" w:rsidRDefault="00A83FAF" w:rsidP="00C500BF">
      <w:r>
        <w:separator/>
      </w:r>
    </w:p>
  </w:footnote>
  <w:footnote w:type="continuationSeparator" w:id="0">
    <w:p w:rsidR="00A83FAF" w:rsidRDefault="00A83FAF" w:rsidP="00C50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44C99"/>
    <w:multiLevelType w:val="multilevel"/>
    <w:tmpl w:val="9E9E94B8"/>
    <w:lvl w:ilvl="0">
      <w:start w:val="1"/>
      <w:numFmt w:val="decimal"/>
      <w:lvlText w:val="%1."/>
      <w:lvlJc w:val="left"/>
      <w:pPr>
        <w:ind w:left="84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736C3ACF"/>
    <w:multiLevelType w:val="multilevel"/>
    <w:tmpl w:val="C1D22FCE"/>
    <w:lvl w:ilvl="0">
      <w:start w:val="1"/>
      <w:numFmt w:val="decimal"/>
      <w:lvlText w:val="(%1)"/>
      <w:lvlJc w:val="left"/>
      <w:pPr>
        <w:ind w:left="405" w:hanging="405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cxMzAwNjE1NzIzMTZU0lEKTi0uzszPAykwrAUAwss8lSwAAAA="/>
  </w:docVars>
  <w:rsids>
    <w:rsidRoot w:val="00027566"/>
    <w:rsid w:val="00027566"/>
    <w:rsid w:val="0011473B"/>
    <w:rsid w:val="0014657D"/>
    <w:rsid w:val="00203665"/>
    <w:rsid w:val="00210FFC"/>
    <w:rsid w:val="0023132F"/>
    <w:rsid w:val="003348C7"/>
    <w:rsid w:val="0034016B"/>
    <w:rsid w:val="003A6576"/>
    <w:rsid w:val="003D6A7E"/>
    <w:rsid w:val="004872E4"/>
    <w:rsid w:val="00491491"/>
    <w:rsid w:val="004C114C"/>
    <w:rsid w:val="004D01E8"/>
    <w:rsid w:val="006903DF"/>
    <w:rsid w:val="00694EA2"/>
    <w:rsid w:val="006A59E9"/>
    <w:rsid w:val="0072157E"/>
    <w:rsid w:val="00890D02"/>
    <w:rsid w:val="009676CA"/>
    <w:rsid w:val="00985CDC"/>
    <w:rsid w:val="009C03B4"/>
    <w:rsid w:val="009C5304"/>
    <w:rsid w:val="00A83FAF"/>
    <w:rsid w:val="00AA1123"/>
    <w:rsid w:val="00AF3EBB"/>
    <w:rsid w:val="00BC6C53"/>
    <w:rsid w:val="00C500BF"/>
    <w:rsid w:val="00C92CD0"/>
    <w:rsid w:val="00CE4C3D"/>
    <w:rsid w:val="00D84FE6"/>
    <w:rsid w:val="00E20B32"/>
    <w:rsid w:val="00E33FD5"/>
    <w:rsid w:val="00F94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7CFC3C7"/>
  <w15:docId w15:val="{7DC8239B-BA43-4038-97FC-72A103FFD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C03B4"/>
  </w:style>
  <w:style w:type="paragraph" w:styleId="1">
    <w:name w:val="heading 1"/>
    <w:basedOn w:val="a"/>
    <w:next w:val="a"/>
    <w:rsid w:val="009C03B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9C03B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9C03B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9C03B4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9C03B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9C03B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9C03B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9C03B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9C03B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9C03B4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rsid w:val="009C03B4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rsid w:val="009C03B4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8">
    <w:name w:val="header"/>
    <w:basedOn w:val="a"/>
    <w:link w:val="a9"/>
    <w:uiPriority w:val="99"/>
    <w:unhideWhenUsed/>
    <w:rsid w:val="00C500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C500BF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C500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C500BF"/>
    <w:rPr>
      <w:sz w:val="20"/>
      <w:szCs w:val="20"/>
    </w:rPr>
  </w:style>
  <w:style w:type="table" w:styleId="ac">
    <w:name w:val="Table Grid"/>
    <w:basedOn w:val="a1"/>
    <w:rsid w:val="00890D02"/>
    <w:rPr>
      <w:rFonts w:eastAsia="新細明體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E33F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E33FD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1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56F5F170F9E4A96980350B5D7BCB0E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9E79167-F14D-43F7-85D3-D942AFECDF7C}"/>
      </w:docPartPr>
      <w:docPartBody>
        <w:p w:rsidR="00B324C0" w:rsidRDefault="00CA56E1" w:rsidP="00CA56E1">
          <w:pPr>
            <w:pStyle w:val="E56F5F170F9E4A96980350B5D7BCB0ED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9E615066F5624E488B8AA8CFBB18FDB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53AD219-CEA3-40E4-9548-80D2FDFFB894}"/>
      </w:docPartPr>
      <w:docPartBody>
        <w:p w:rsidR="00B324C0" w:rsidRDefault="00CA56E1" w:rsidP="00CA56E1">
          <w:pPr>
            <w:pStyle w:val="9E615066F5624E488B8AA8CFBB18FDB6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4F87B79D44764E93AB44919995F22B2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F5141C1-37EF-4B14-8620-C9411F17C931}"/>
      </w:docPartPr>
      <w:docPartBody>
        <w:p w:rsidR="00B324C0" w:rsidRDefault="00CA56E1" w:rsidP="00CA56E1">
          <w:pPr>
            <w:pStyle w:val="4F87B79D44764E93AB44919995F22B26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C3493D42616A489CBF8CFDFC6866E18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104AA18-65FD-46E3-8F91-A510625861A1}"/>
      </w:docPartPr>
      <w:docPartBody>
        <w:p w:rsidR="00B324C0" w:rsidRDefault="00CA56E1" w:rsidP="00CA56E1">
          <w:pPr>
            <w:pStyle w:val="C3493D42616A489CBF8CFDFC6866E183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CCF60189046A430DAC317038592CC9B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0D18491-79A6-408B-88CC-E2466CAF7703}"/>
      </w:docPartPr>
      <w:docPartBody>
        <w:p w:rsidR="00B324C0" w:rsidRDefault="00CA56E1" w:rsidP="00CA56E1">
          <w:pPr>
            <w:pStyle w:val="CCF60189046A430DAC317038592CC9B7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92548"/>
    <w:rsid w:val="002539D9"/>
    <w:rsid w:val="003B2470"/>
    <w:rsid w:val="00892548"/>
    <w:rsid w:val="00AD7D04"/>
    <w:rsid w:val="00B324C0"/>
    <w:rsid w:val="00CA56E1"/>
    <w:rsid w:val="00D94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39D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A56E1"/>
  </w:style>
  <w:style w:type="paragraph" w:customStyle="1" w:styleId="81B0670F3D594039A525B8C8AD60AB3C">
    <w:name w:val="81B0670F3D594039A525B8C8AD60AB3C"/>
    <w:rsid w:val="00892548"/>
    <w:pPr>
      <w:widowControl w:val="0"/>
    </w:pPr>
  </w:style>
  <w:style w:type="paragraph" w:customStyle="1" w:styleId="19DBAC83E6184ACBBF5E0692C9D0A7ED">
    <w:name w:val="19DBAC83E6184ACBBF5E0692C9D0A7ED"/>
    <w:rsid w:val="00892548"/>
    <w:pPr>
      <w:widowControl w:val="0"/>
    </w:pPr>
  </w:style>
  <w:style w:type="paragraph" w:customStyle="1" w:styleId="675A852C67634150A0BED9636E5C2410">
    <w:name w:val="675A852C67634150A0BED9636E5C2410"/>
    <w:rsid w:val="00892548"/>
    <w:pPr>
      <w:widowControl w:val="0"/>
    </w:pPr>
  </w:style>
  <w:style w:type="paragraph" w:customStyle="1" w:styleId="E89F8055227942BD851B3130A4232440">
    <w:name w:val="E89F8055227942BD851B3130A4232440"/>
    <w:rsid w:val="00892548"/>
    <w:pPr>
      <w:widowControl w:val="0"/>
    </w:pPr>
  </w:style>
  <w:style w:type="paragraph" w:customStyle="1" w:styleId="842958AAEA454B8C82D484EDACA72721">
    <w:name w:val="842958AAEA454B8C82D484EDACA72721"/>
    <w:rsid w:val="00892548"/>
    <w:pPr>
      <w:widowControl w:val="0"/>
    </w:pPr>
  </w:style>
  <w:style w:type="paragraph" w:customStyle="1" w:styleId="E56F5F170F9E4A96980350B5D7BCB0ED">
    <w:name w:val="E56F5F170F9E4A96980350B5D7BCB0ED"/>
    <w:rsid w:val="00CA56E1"/>
    <w:pPr>
      <w:widowControl w:val="0"/>
    </w:pPr>
  </w:style>
  <w:style w:type="paragraph" w:customStyle="1" w:styleId="9E615066F5624E488B8AA8CFBB18FDB6">
    <w:name w:val="9E615066F5624E488B8AA8CFBB18FDB6"/>
    <w:rsid w:val="00CA56E1"/>
    <w:pPr>
      <w:widowControl w:val="0"/>
    </w:pPr>
  </w:style>
  <w:style w:type="paragraph" w:customStyle="1" w:styleId="4F87B79D44764E93AB44919995F22B26">
    <w:name w:val="4F87B79D44764E93AB44919995F22B26"/>
    <w:rsid w:val="00CA56E1"/>
    <w:pPr>
      <w:widowControl w:val="0"/>
    </w:pPr>
  </w:style>
  <w:style w:type="paragraph" w:customStyle="1" w:styleId="C3493D42616A489CBF8CFDFC6866E183">
    <w:name w:val="C3493D42616A489CBF8CFDFC6866E183"/>
    <w:rsid w:val="00CA56E1"/>
    <w:pPr>
      <w:widowControl w:val="0"/>
    </w:pPr>
  </w:style>
  <w:style w:type="paragraph" w:customStyle="1" w:styleId="CCF60189046A430DAC317038592CC9B7">
    <w:name w:val="CCF60189046A430DAC317038592CC9B7"/>
    <w:rsid w:val="00CA56E1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Hsiang-Chun</dc:creator>
  <cp:lastModifiedBy>USER</cp:lastModifiedBy>
  <cp:revision>17</cp:revision>
  <dcterms:created xsi:type="dcterms:W3CDTF">2024-12-31T03:53:00Z</dcterms:created>
  <dcterms:modified xsi:type="dcterms:W3CDTF">2025-01-03T03:06:00Z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74aebb1165e75cbdd0e035894de63d885f2d9f58b1c8ce686f1ac9f1da88580c</vt:lpwstr>
  </property>
</Properties>
</file>