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Pr="00205EE1" w:rsidRDefault="00255B7F" w:rsidP="009D1A33">
      <w:pPr>
        <w:spacing w:line="360" w:lineRule="exact"/>
        <w:jc w:val="center"/>
        <w:rPr>
          <w:b/>
          <w:sz w:val="36"/>
        </w:rPr>
      </w:pPr>
      <w:r w:rsidRPr="00205EE1">
        <w:rPr>
          <w:rFonts w:hint="eastAsia"/>
          <w:b/>
          <w:sz w:val="36"/>
        </w:rPr>
        <w:t>11</w:t>
      </w:r>
      <w:r w:rsidR="009D61AC">
        <w:rPr>
          <w:rFonts w:hint="eastAsia"/>
          <w:b/>
          <w:sz w:val="36"/>
        </w:rPr>
        <w:t>2</w:t>
      </w:r>
      <w:r w:rsidR="009D1A33" w:rsidRPr="00205EE1">
        <w:rPr>
          <w:rFonts w:hint="eastAsia"/>
          <w:b/>
          <w:sz w:val="36"/>
        </w:rPr>
        <w:t>.</w:t>
      </w:r>
      <w:r w:rsidR="00090AFB" w:rsidRPr="00205EE1">
        <w:rPr>
          <w:rFonts w:hint="eastAsia"/>
          <w:b/>
          <w:sz w:val="36"/>
        </w:rPr>
        <w:t>2</w:t>
      </w:r>
      <w:r w:rsidR="009D1A33" w:rsidRPr="00205EE1">
        <w:rPr>
          <w:rFonts w:hint="eastAsia"/>
          <w:b/>
          <w:sz w:val="36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B7E5C" w:rsidTr="009B7E5C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B7E5C" w:rsidRDefault="009B7E5C" w:rsidP="00B81E0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9D61AC" w:rsidTr="00255B7F">
        <w:trPr>
          <w:trHeight w:val="57"/>
          <w:jc w:val="center"/>
        </w:trPr>
        <w:sdt>
          <w:sdtPr>
            <w:id w:val="-1516843916"/>
            <w:placeholder>
              <w:docPart w:val="30427EF40D0946F9960C2A7CDB644BB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61AC" w:rsidRPr="0011473B" w:rsidRDefault="009D61AC" w:rsidP="009D61AC">
                <w:pPr>
                  <w:jc w:val="center"/>
                </w:pPr>
                <w:r w:rsidRPr="0011473B">
                  <w:t>113/03/09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9D61AC" w:rsidTr="002E15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proofErr w:type="gramStart"/>
            <w:r>
              <w:rPr>
                <w:rFonts w:ascii="Calisto MT" w:hAnsi="Calisto MT" w:cs="Calisto MT" w:hint="eastAsia"/>
              </w:rPr>
              <w:t>熱療學</w:t>
            </w:r>
            <w:proofErr w:type="gramEnd"/>
          </w:p>
        </w:tc>
      </w:tr>
      <w:tr w:rsidR="009D61AC" w:rsidTr="00255B7F">
        <w:trPr>
          <w:trHeight w:val="57"/>
          <w:jc w:val="center"/>
        </w:trPr>
        <w:sdt>
          <w:sdtPr>
            <w:id w:val="-598026851"/>
            <w:placeholder>
              <w:docPart w:val="18EAB7ADF25C4A458CC45249D683D1E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61AC" w:rsidRPr="0011473B" w:rsidRDefault="009D61AC" w:rsidP="009D61AC">
                <w:pPr>
                  <w:jc w:val="center"/>
                </w:pPr>
                <w:r w:rsidRPr="0011473B">
                  <w:t>113/04/13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9D61AC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9D61AC" w:rsidTr="00255B7F">
        <w:trPr>
          <w:trHeight w:val="57"/>
          <w:jc w:val="center"/>
        </w:trPr>
        <w:sdt>
          <w:sdtPr>
            <w:id w:val="-2049286389"/>
            <w:placeholder>
              <w:docPart w:val="1639DB9D57B6478797CF0CA1911BDC4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61AC" w:rsidRPr="0011473B" w:rsidRDefault="009D61AC" w:rsidP="009D61AC">
                <w:pPr>
                  <w:jc w:val="center"/>
                </w:pPr>
                <w:r w:rsidRPr="0011473B">
                  <w:t>113/04/27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9D61AC" w:rsidTr="002E15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9D61AC" w:rsidTr="00255B7F">
        <w:trPr>
          <w:trHeight w:val="57"/>
          <w:jc w:val="center"/>
        </w:trPr>
        <w:sdt>
          <w:sdtPr>
            <w:id w:val="1108087089"/>
            <w:placeholder>
              <w:docPart w:val="230A742DECA54E5E885E056D6460150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61AC" w:rsidRPr="0011473B" w:rsidRDefault="009D61AC" w:rsidP="009D61AC">
                <w:pPr>
                  <w:jc w:val="center"/>
                </w:pPr>
                <w:r w:rsidRPr="0011473B">
                  <w:t>113/05/11(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9D61AC" w:rsidTr="00255B7F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proofErr w:type="gramStart"/>
            <w:r>
              <w:rPr>
                <w:rFonts w:ascii="Calisto MT" w:hAnsi="Calisto MT" w:cs="Calisto MT" w:hint="eastAsia"/>
              </w:rPr>
              <w:t>肌動學</w:t>
            </w:r>
            <w:proofErr w:type="gramEnd"/>
          </w:p>
        </w:tc>
      </w:tr>
      <w:tr w:rsidR="009D61AC" w:rsidTr="00255B7F">
        <w:trPr>
          <w:trHeight w:val="57"/>
          <w:jc w:val="center"/>
        </w:trPr>
        <w:sdt>
          <w:sdtPr>
            <w:id w:val="1110084139"/>
            <w:placeholder>
              <w:docPart w:val="E6E926BF69604AC09B8BC7219BD0737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9D61AC" w:rsidRPr="0011473B" w:rsidRDefault="009D61AC" w:rsidP="009D61AC">
                <w:pPr>
                  <w:jc w:val="center"/>
                </w:pPr>
                <w:r w:rsidRPr="0011473B">
                  <w:t>113/05/18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proofErr w:type="gramStart"/>
            <w:r>
              <w:rPr>
                <w:rFonts w:ascii="Calisto MT" w:hAnsi="Calisto MT" w:cs="Calisto MT" w:hint="eastAsia"/>
              </w:rPr>
              <w:t>輔具學</w:t>
            </w:r>
            <w:proofErr w:type="gramEnd"/>
          </w:p>
        </w:tc>
      </w:tr>
      <w:tr w:rsidR="009D61AC" w:rsidTr="009D61AC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1AC" w:rsidRPr="0011473B" w:rsidRDefault="009D61AC" w:rsidP="009D61AC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9D61AC" w:rsidTr="009D61AC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D61AC" w:rsidRPr="0011473B" w:rsidRDefault="009D61AC" w:rsidP="009D61AC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D61AC" w:rsidRDefault="009D61AC" w:rsidP="009D61AC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AE342C" w:rsidRDefault="00255B7F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</w:t>
      </w:r>
      <w:r w:rsidR="00205EE1">
        <w:rPr>
          <w:b/>
          <w:color w:val="000000"/>
          <w:kern w:val="0"/>
          <w:sz w:val="32"/>
          <w:szCs w:val="32"/>
        </w:rPr>
        <w:t>1</w:t>
      </w:r>
      <w:r w:rsidR="009D61AC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="00205E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>陳志鳴</w:t>
      </w:r>
      <w:r w:rsidR="002743E1"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EC1732">
      <w:pPr>
        <w:pStyle w:val="aa"/>
        <w:rPr>
          <w:highlight w:val="yellow"/>
        </w:rPr>
      </w:pPr>
      <w:r w:rsidRPr="00AE342C">
        <w:rPr>
          <w:rFonts w:hint="eastAsia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9"/>
        <w:gridCol w:w="1368"/>
        <w:gridCol w:w="4784"/>
        <w:gridCol w:w="3079"/>
      </w:tblGrid>
      <w:tr w:rsidR="00E37A99" w:rsidRPr="00BC61F7" w:rsidTr="009E1B24">
        <w:trPr>
          <w:trHeight w:val="416"/>
        </w:trPr>
        <w:tc>
          <w:tcPr>
            <w:tcW w:w="10700" w:type="dxa"/>
            <w:gridSpan w:val="4"/>
          </w:tcPr>
          <w:p w:rsidR="00E37A99" w:rsidRPr="00BC61F7" w:rsidRDefault="00E37A99" w:rsidP="002E157F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255B7F">
              <w:rPr>
                <w:rFonts w:hint="eastAsia"/>
                <w:b/>
              </w:rPr>
              <w:t>11</w:t>
            </w:r>
            <w:r w:rsidR="009D61AC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>年</w:t>
            </w:r>
            <w:r w:rsidR="000A0256">
              <w:rPr>
                <w:rFonts w:hint="eastAsia"/>
                <w:b/>
              </w:rPr>
              <w:t>03</w:t>
            </w:r>
            <w:r w:rsidRPr="00BC61F7">
              <w:rPr>
                <w:rFonts w:hint="eastAsia"/>
                <w:b/>
              </w:rPr>
              <w:t>月</w:t>
            </w:r>
            <w:r w:rsidR="009D61AC">
              <w:rPr>
                <w:rFonts w:hint="eastAsia"/>
                <w:b/>
              </w:rPr>
              <w:t>09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7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 xml:space="preserve"> 9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E37A99" w:rsidRPr="00BC61F7" w:rsidTr="00282AF9">
        <w:tc>
          <w:tcPr>
            <w:tcW w:w="1469" w:type="dxa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84" w:type="dxa"/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079" w:type="dxa"/>
            <w:shd w:val="clear" w:color="auto" w:fill="auto"/>
          </w:tcPr>
          <w:p w:rsidR="00E37A99" w:rsidRPr="00BC61F7" w:rsidRDefault="00E37A99" w:rsidP="009E1B24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EF45CE" w:rsidRPr="00BC61F7" w:rsidTr="00282AF9">
        <w:tc>
          <w:tcPr>
            <w:tcW w:w="1469" w:type="dxa"/>
            <w:vMerge w:val="restart"/>
            <w:vAlign w:val="center"/>
          </w:tcPr>
          <w:p w:rsidR="00EF45CE" w:rsidRPr="00BC61F7" w:rsidRDefault="00EF45CE" w:rsidP="009B7E5C">
            <w:pPr>
              <w:jc w:val="both"/>
              <w:rPr>
                <w:color w:val="000000"/>
              </w:rPr>
            </w:pPr>
            <w:r w:rsidRPr="006646BE">
              <w:rPr>
                <w:color w:val="000000"/>
              </w:rPr>
              <w:t>14:40-15:30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U1080148黃姿蓉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Pr="00B563F5" w:rsidRDefault="00EF45CE" w:rsidP="009B7E5C">
            <w:pPr>
              <w:jc w:val="both"/>
            </w:pPr>
            <w:r>
              <w:rPr>
                <w:rFonts w:hint="eastAsia"/>
              </w:rPr>
              <w:t>淺</w:t>
            </w:r>
            <w:proofErr w:type="gramStart"/>
            <w:r>
              <w:rPr>
                <w:rFonts w:hint="eastAsia"/>
              </w:rPr>
              <w:t>層熱療</w:t>
            </w:r>
            <w:r w:rsidRPr="00D26F74">
              <w:rPr>
                <w:rFonts w:hint="eastAsia"/>
              </w:rPr>
              <w:t>之</w:t>
            </w:r>
            <w:proofErr w:type="gramEnd"/>
            <w:r w:rsidRPr="00D26F74">
              <w:rPr>
                <w:rFonts w:hint="eastAsia"/>
              </w:rPr>
              <w:t>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  <w:vAlign w:val="center"/>
          </w:tcPr>
          <w:p w:rsidR="00EF45CE" w:rsidRPr="006646BE" w:rsidRDefault="00EF45CE" w:rsidP="002E157F">
            <w:pPr>
              <w:jc w:val="both"/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U1090118黃芷芸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Default="00EF45CE" w:rsidP="002E157F">
            <w:pPr>
              <w:jc w:val="both"/>
            </w:pPr>
            <w:r>
              <w:rPr>
                <w:rFonts w:hint="eastAsia"/>
              </w:rPr>
              <w:t>冷療</w:t>
            </w:r>
            <w:r w:rsidRPr="00D26F74">
              <w:rPr>
                <w:rFonts w:hint="eastAsia"/>
              </w:rPr>
              <w:t>之生理效應、方法及臨床之</w:t>
            </w:r>
            <w:r>
              <w:rPr>
                <w:rFonts w:hint="eastAsia"/>
              </w:rPr>
              <w:t>應用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  <w:vAlign w:val="center"/>
          </w:tcPr>
          <w:p w:rsidR="00EF45CE" w:rsidRPr="006646BE" w:rsidRDefault="00EF45CE" w:rsidP="002E157F">
            <w:pPr>
              <w:jc w:val="both"/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U1090119楊</w:t>
            </w:r>
            <w:proofErr w:type="gramStart"/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旻紜</w:t>
            </w:r>
            <w:proofErr w:type="gramEnd"/>
          </w:p>
        </w:tc>
        <w:tc>
          <w:tcPr>
            <w:tcW w:w="4784" w:type="dxa"/>
            <w:shd w:val="clear" w:color="auto" w:fill="auto"/>
            <w:vAlign w:val="center"/>
          </w:tcPr>
          <w:p w:rsidR="00EF45CE" w:rsidRDefault="00EF45CE" w:rsidP="002E157F">
            <w:pPr>
              <w:jc w:val="both"/>
            </w:pPr>
            <w:r>
              <w:rPr>
                <w:rFonts w:hint="eastAsia"/>
              </w:rPr>
              <w:t>超音波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 w:val="restart"/>
            <w:vAlign w:val="center"/>
          </w:tcPr>
          <w:p w:rsidR="00EF45CE" w:rsidRPr="00BC61F7" w:rsidRDefault="00EF45CE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</w:t>
            </w:r>
            <w:r>
              <w:rPr>
                <w:color w:val="000000"/>
              </w:rPr>
              <w:t>:35-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color w:val="000000"/>
              </w:rPr>
              <w:t>:2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U1090120廖敏晴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Pr="00B563F5" w:rsidRDefault="00EF45CE" w:rsidP="002E157F">
            <w:pPr>
              <w:jc w:val="both"/>
            </w:pPr>
            <w:proofErr w:type="gramStart"/>
            <w:r w:rsidRPr="00B474E5">
              <w:rPr>
                <w:rFonts w:hint="eastAsia"/>
              </w:rPr>
              <w:t>透熱療法</w:t>
            </w:r>
            <w:proofErr w:type="gramEnd"/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  <w:vAlign w:val="center"/>
          </w:tcPr>
          <w:p w:rsidR="00EF45CE" w:rsidRPr="00BC61F7" w:rsidRDefault="00EF45CE" w:rsidP="002E157F">
            <w:pPr>
              <w:jc w:val="both"/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U1090121蔡欣茹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Pr="00B563F5" w:rsidRDefault="00EF45CE" w:rsidP="002E157F">
            <w:pPr>
              <w:jc w:val="both"/>
            </w:pPr>
            <w:r>
              <w:rPr>
                <w:rFonts w:hint="eastAsia"/>
              </w:rPr>
              <w:t>水療</w:t>
            </w:r>
            <w:r w:rsidRPr="00D26F74">
              <w:rPr>
                <w:rFonts w:hint="eastAsia"/>
              </w:rPr>
              <w:t>之生理效應、方法及臨床之</w:t>
            </w:r>
            <w:r>
              <w:rPr>
                <w:rFonts w:hint="eastAsia"/>
              </w:rPr>
              <w:t>應用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  <w:tcBorders>
              <w:bottom w:val="single" w:sz="4" w:space="0" w:color="auto"/>
            </w:tcBorders>
            <w:vAlign w:val="center"/>
          </w:tcPr>
          <w:p w:rsidR="00EF45CE" w:rsidRPr="00BC61F7" w:rsidRDefault="00EF45CE" w:rsidP="002E157F">
            <w:pPr>
              <w:jc w:val="both"/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U1090122江妮</w:t>
            </w:r>
            <w:proofErr w:type="gramStart"/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諼</w:t>
            </w:r>
            <w:proofErr w:type="gramEnd"/>
          </w:p>
        </w:tc>
        <w:tc>
          <w:tcPr>
            <w:tcW w:w="4784" w:type="dxa"/>
            <w:shd w:val="clear" w:color="auto" w:fill="auto"/>
            <w:vAlign w:val="center"/>
          </w:tcPr>
          <w:p w:rsidR="00EF45CE" w:rsidRPr="00B563F5" w:rsidRDefault="00EF45CE" w:rsidP="002E157F">
            <w:pPr>
              <w:jc w:val="both"/>
            </w:pPr>
            <w:r>
              <w:rPr>
                <w:rFonts w:hint="eastAsia"/>
              </w:rPr>
              <w:t>循環機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 w:val="restart"/>
            <w:tcBorders>
              <w:top w:val="single" w:sz="4" w:space="0" w:color="auto"/>
            </w:tcBorders>
            <w:vAlign w:val="center"/>
          </w:tcPr>
          <w:p w:rsidR="00EF45CE" w:rsidRPr="00BC61F7" w:rsidRDefault="00EF45CE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16:35-17:25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U1090123</w:t>
            </w:r>
            <w:proofErr w:type="gramStart"/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王映晴</w:t>
            </w:r>
            <w:proofErr w:type="gramEnd"/>
          </w:p>
        </w:tc>
        <w:tc>
          <w:tcPr>
            <w:tcW w:w="4784" w:type="dxa"/>
            <w:shd w:val="clear" w:color="auto" w:fill="auto"/>
            <w:vAlign w:val="center"/>
          </w:tcPr>
          <w:p w:rsidR="00EF45CE" w:rsidRDefault="00EF45CE" w:rsidP="002E157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CPM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  <w:vAlign w:val="center"/>
          </w:tcPr>
          <w:p w:rsidR="00EF45CE" w:rsidRDefault="00EF45CE" w:rsidP="002E157F">
            <w:pPr>
              <w:jc w:val="both"/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U1090124蔡岱蓉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Default="00EF45CE" w:rsidP="002E157F">
            <w:r>
              <w:rPr>
                <w:rFonts w:hint="eastAsia"/>
              </w:rPr>
              <w:t>紫外線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</w:tcPr>
          <w:p w:rsidR="00EF45CE" w:rsidRPr="00BC61F7" w:rsidRDefault="00EF45CE" w:rsidP="002E157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U1090125蔡佩芸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EF45CE" w:rsidRPr="00B563F5" w:rsidRDefault="00EF45CE" w:rsidP="002E157F">
            <w:pPr>
              <w:jc w:val="both"/>
            </w:pPr>
            <w:r>
              <w:rPr>
                <w:rFonts w:hint="eastAsia"/>
              </w:rPr>
              <w:t>脊椎牽引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  <w:tr w:rsidR="00EF45CE" w:rsidRPr="00BC61F7" w:rsidTr="00282AF9">
        <w:tc>
          <w:tcPr>
            <w:tcW w:w="1469" w:type="dxa"/>
            <w:vMerge/>
          </w:tcPr>
          <w:p w:rsidR="00EF45CE" w:rsidRPr="00BC61F7" w:rsidRDefault="00EF45CE" w:rsidP="00EF45CE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45CE" w:rsidRPr="00282AF9" w:rsidRDefault="00282AF9" w:rsidP="00282AF9">
            <w:pPr>
              <w:spacing w:line="200" w:lineRule="exact"/>
              <w:jc w:val="center"/>
              <w:rPr>
                <w:rFonts w:ascii="新細明體" w:eastAsia="新細明體" w:hAnsi="新細明體" w:cs="新細明體"/>
                <w:color w:val="000000"/>
                <w:sz w:val="20"/>
                <w:szCs w:val="22"/>
              </w:rPr>
            </w:pPr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U1090126施彤</w:t>
            </w:r>
            <w:proofErr w:type="gramStart"/>
            <w:r w:rsidRPr="00EC173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螢</w:t>
            </w:r>
            <w:proofErr w:type="gramEnd"/>
          </w:p>
        </w:tc>
        <w:tc>
          <w:tcPr>
            <w:tcW w:w="4784" w:type="dxa"/>
            <w:shd w:val="clear" w:color="auto" w:fill="auto"/>
            <w:vAlign w:val="center"/>
          </w:tcPr>
          <w:p w:rsidR="00EF45CE" w:rsidRDefault="00282AF9" w:rsidP="00EF45CE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低能量雷射</w:t>
            </w:r>
            <w:r w:rsidRPr="00D26F74">
              <w:rPr>
                <w:rFonts w:hint="eastAsia"/>
              </w:rPr>
              <w:t>之生理效應、方法及臨床之效應</w:t>
            </w:r>
          </w:p>
        </w:tc>
        <w:tc>
          <w:tcPr>
            <w:tcW w:w="3079" w:type="dxa"/>
            <w:shd w:val="clear" w:color="auto" w:fill="auto"/>
          </w:tcPr>
          <w:p w:rsidR="00EF45CE" w:rsidRPr="00282AF9" w:rsidRDefault="00EF45CE" w:rsidP="00EF45CE">
            <w:pPr>
              <w:rPr>
                <w:sz w:val="22"/>
              </w:rPr>
            </w:pPr>
            <w:r w:rsidRPr="00282AF9">
              <w:rPr>
                <w:rFonts w:hint="eastAsia"/>
                <w:sz w:val="22"/>
              </w:rPr>
              <w:t>歷屆（</w:t>
            </w:r>
            <w:r w:rsidRPr="00282AF9">
              <w:rPr>
                <w:sz w:val="22"/>
              </w:rPr>
              <w:t>106~11</w:t>
            </w:r>
            <w:r w:rsidRPr="00282AF9">
              <w:rPr>
                <w:rFonts w:hint="eastAsia"/>
                <w:sz w:val="22"/>
              </w:rPr>
              <w:t>3</w:t>
            </w:r>
            <w:r w:rsidRPr="00282AF9">
              <w:rPr>
                <w:rFonts w:hint="eastAsia"/>
                <w:sz w:val="22"/>
              </w:rPr>
              <w:t>）國考題詳解</w:t>
            </w:r>
          </w:p>
        </w:tc>
      </w:tr>
    </w:tbl>
    <w:p w:rsidR="002E157F" w:rsidRDefault="002E157F" w:rsidP="002E157F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>
        <w:rPr>
          <w:b/>
          <w:color w:val="000000"/>
          <w:kern w:val="0"/>
          <w:sz w:val="32"/>
          <w:szCs w:val="32"/>
        </w:rPr>
        <w:t>1</w:t>
      </w:r>
      <w:r w:rsidR="009D61AC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>陳志鳴</w:t>
      </w:r>
      <w:r w:rsidRPr="00205EE1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</w:t>
      </w:r>
      <w:r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2E157F" w:rsidRDefault="002E157F" w:rsidP="002E157F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8"/>
        <w:gridCol w:w="1368"/>
        <w:gridCol w:w="4609"/>
        <w:gridCol w:w="3255"/>
      </w:tblGrid>
      <w:tr w:rsidR="002E157F" w:rsidRPr="00BC61F7" w:rsidTr="00E37B17">
        <w:trPr>
          <w:trHeight w:val="416"/>
        </w:trPr>
        <w:tc>
          <w:tcPr>
            <w:tcW w:w="10700" w:type="dxa"/>
            <w:gridSpan w:val="4"/>
          </w:tcPr>
          <w:p w:rsidR="002E157F" w:rsidRPr="00BC61F7" w:rsidRDefault="002E157F" w:rsidP="002E157F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>
              <w:rPr>
                <w:rFonts w:hint="eastAsia"/>
                <w:b/>
              </w:rPr>
              <w:t>11</w:t>
            </w:r>
            <w:r w:rsidR="009D61AC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04</w:t>
            </w:r>
            <w:r w:rsidRPr="00BC61F7"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>2</w:t>
            </w:r>
            <w:r w:rsidR="009D61AC">
              <w:rPr>
                <w:rFonts w:hint="eastAsia"/>
                <w:b/>
              </w:rPr>
              <w:t>7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7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 xml:space="preserve"> 9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2E157F" w:rsidRPr="00BC61F7" w:rsidTr="00E37B17">
        <w:tc>
          <w:tcPr>
            <w:tcW w:w="1471" w:type="dxa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06" w:type="dxa"/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2E157F" w:rsidRPr="00BC61F7" w:rsidRDefault="002E157F" w:rsidP="00E37B17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2E157F" w:rsidRPr="00BC61F7" w:rsidTr="00E37B17">
        <w:tc>
          <w:tcPr>
            <w:tcW w:w="1471" w:type="dxa"/>
            <w:vMerge w:val="restart"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 w:rsidRPr="006646BE">
              <w:rPr>
                <w:color w:val="000000"/>
              </w:rPr>
              <w:t>14:40-15:30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U1090216林欣儀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電學的相關知識</w:t>
            </w:r>
          </w:p>
        </w:tc>
        <w:tc>
          <w:tcPr>
            <w:tcW w:w="3334" w:type="dxa"/>
            <w:shd w:val="clear" w:color="auto" w:fill="auto"/>
          </w:tcPr>
          <w:p w:rsidR="002E157F" w:rsidRDefault="00DE209B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U1090217陳怡君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電刺激相關生理反應</w:t>
            </w:r>
          </w:p>
        </w:tc>
        <w:tc>
          <w:tcPr>
            <w:tcW w:w="3334" w:type="dxa"/>
            <w:shd w:val="clear" w:color="auto" w:fill="auto"/>
          </w:tcPr>
          <w:p w:rsidR="002E157F" w:rsidRDefault="00DE209B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/>
            <w:vAlign w:val="center"/>
          </w:tcPr>
          <w:p w:rsidR="002E157F" w:rsidRPr="006646BE" w:rsidRDefault="002E157F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U1090218</w:t>
            </w:r>
            <w:proofErr w:type="gramStart"/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江承軒</w:t>
            </w:r>
            <w:proofErr w:type="gramEnd"/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2E157F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強度－時間曲線測試（</w:t>
            </w:r>
            <w:r w:rsidRPr="00C46C9B">
              <w:rPr>
                <w:rFonts w:ascii="標楷體" w:hAnsi="標楷體"/>
              </w:rPr>
              <w:t>strength-duration curve</w:t>
            </w:r>
            <w:r w:rsidRPr="00C46C9B">
              <w:rPr>
                <w:rFonts w:ascii="標楷體" w:hAnsi="標楷體" w:hint="eastAsia"/>
              </w:rPr>
              <w:t>）</w:t>
            </w:r>
          </w:p>
        </w:tc>
        <w:tc>
          <w:tcPr>
            <w:tcW w:w="3334" w:type="dxa"/>
            <w:shd w:val="clear" w:color="auto" w:fill="auto"/>
          </w:tcPr>
          <w:p w:rsidR="002E157F" w:rsidRDefault="00DE209B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2E157F" w:rsidRPr="00BC61F7" w:rsidTr="00E37B17">
        <w:tc>
          <w:tcPr>
            <w:tcW w:w="1471" w:type="dxa"/>
            <w:vMerge w:val="restart"/>
            <w:vAlign w:val="center"/>
          </w:tcPr>
          <w:p w:rsidR="002E157F" w:rsidRPr="00BC61F7" w:rsidRDefault="002E157F" w:rsidP="002E157F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</w:t>
            </w:r>
            <w:r>
              <w:rPr>
                <w:color w:val="000000"/>
              </w:rPr>
              <w:t>:35-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color w:val="000000"/>
              </w:rPr>
              <w:t>:2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157F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U1090219呂姿</w:t>
            </w:r>
            <w:proofErr w:type="gramStart"/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璇</w:t>
            </w:r>
            <w:proofErr w:type="gramEnd"/>
          </w:p>
        </w:tc>
        <w:tc>
          <w:tcPr>
            <w:tcW w:w="4706" w:type="dxa"/>
            <w:shd w:val="clear" w:color="auto" w:fill="auto"/>
            <w:vAlign w:val="center"/>
          </w:tcPr>
          <w:p w:rsidR="002E157F" w:rsidRPr="00C46C9B" w:rsidRDefault="003651D4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肌力、肌耐力訓練與</w:t>
            </w:r>
            <w:proofErr w:type="gramStart"/>
            <w:r w:rsidRPr="00C46C9B">
              <w:rPr>
                <w:rFonts w:ascii="標楷體" w:hAnsi="標楷體" w:hint="eastAsia"/>
              </w:rPr>
              <w:t>功能性電刺激</w:t>
            </w:r>
            <w:proofErr w:type="gramEnd"/>
          </w:p>
        </w:tc>
        <w:tc>
          <w:tcPr>
            <w:tcW w:w="3334" w:type="dxa"/>
            <w:shd w:val="clear" w:color="auto" w:fill="auto"/>
          </w:tcPr>
          <w:p w:rsidR="002E157F" w:rsidRDefault="00DE209B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vAlign w:val="center"/>
          </w:tcPr>
          <w:p w:rsidR="003651D4" w:rsidRDefault="003651D4" w:rsidP="002E157F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U1090220張芷玲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2E157F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去神經肌肉電刺激</w:t>
            </w:r>
          </w:p>
        </w:tc>
        <w:tc>
          <w:tcPr>
            <w:tcW w:w="3334" w:type="dxa"/>
            <w:shd w:val="clear" w:color="auto" w:fill="auto"/>
          </w:tcPr>
          <w:p w:rsidR="003651D4" w:rsidRPr="00087E29" w:rsidRDefault="00DE209B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bottom w:val="single" w:sz="4" w:space="0" w:color="auto"/>
            </w:tcBorders>
            <w:vAlign w:val="center"/>
          </w:tcPr>
          <w:p w:rsidR="003651D4" w:rsidRPr="00BC61F7" w:rsidRDefault="003651D4" w:rsidP="003651D4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U1090221張慈安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經皮神經電刺激</w:t>
            </w:r>
          </w:p>
        </w:tc>
        <w:tc>
          <w:tcPr>
            <w:tcW w:w="3334" w:type="dxa"/>
            <w:shd w:val="clear" w:color="auto" w:fill="auto"/>
          </w:tcPr>
          <w:p w:rsidR="003651D4" w:rsidRDefault="00DE209B" w:rsidP="003651D4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 w:val="restart"/>
            <w:tcBorders>
              <w:top w:val="single" w:sz="4" w:space="0" w:color="auto"/>
            </w:tcBorders>
            <w:vAlign w:val="center"/>
          </w:tcPr>
          <w:p w:rsidR="003651D4" w:rsidRPr="00BC61F7" w:rsidRDefault="003651D4" w:rsidP="003651D4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16:35-17:25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U1090223陳奕伸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離子</w:t>
            </w:r>
            <w:proofErr w:type="gramStart"/>
            <w:r w:rsidRPr="00C46C9B">
              <w:rPr>
                <w:rFonts w:ascii="標楷體" w:hAnsi="標楷體" w:hint="eastAsia"/>
              </w:rPr>
              <w:t>電泳法</w:t>
            </w:r>
            <w:proofErr w:type="gramEnd"/>
          </w:p>
        </w:tc>
        <w:tc>
          <w:tcPr>
            <w:tcW w:w="3334" w:type="dxa"/>
            <w:shd w:val="clear" w:color="auto" w:fill="auto"/>
          </w:tcPr>
          <w:p w:rsidR="003651D4" w:rsidRDefault="00DE209B" w:rsidP="003651D4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top w:val="single" w:sz="4" w:space="0" w:color="auto"/>
            </w:tcBorders>
            <w:vAlign w:val="center"/>
          </w:tcPr>
          <w:p w:rsidR="003651D4" w:rsidRDefault="003651D4" w:rsidP="003651D4">
            <w:pPr>
              <w:jc w:val="both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282AF9" w:rsidP="003651D4">
            <w:pPr>
              <w:spacing w:line="240" w:lineRule="exact"/>
              <w:jc w:val="center"/>
            </w:pPr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U1090224</w:t>
            </w:r>
            <w:proofErr w:type="gramStart"/>
            <w:r w:rsidRPr="00282AF9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陳柔勻</w:t>
            </w:r>
            <w:proofErr w:type="gramEnd"/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  <w:r w:rsidRPr="00C46C9B">
              <w:rPr>
                <w:rFonts w:ascii="標楷體" w:hAnsi="標楷體" w:hint="eastAsia"/>
              </w:rPr>
              <w:t>傷口癒合的電刺激治療</w:t>
            </w:r>
          </w:p>
        </w:tc>
        <w:tc>
          <w:tcPr>
            <w:tcW w:w="3334" w:type="dxa"/>
            <w:shd w:val="clear" w:color="auto" w:fill="auto"/>
          </w:tcPr>
          <w:p w:rsidR="003651D4" w:rsidRDefault="00DE209B" w:rsidP="003651D4">
            <w:r>
              <w:rPr>
                <w:rFonts w:hint="eastAsia"/>
              </w:rPr>
              <w:t>歷屆（</w:t>
            </w:r>
            <w:r>
              <w:t>106~112</w:t>
            </w:r>
            <w:r>
              <w:rPr>
                <w:rFonts w:hint="eastAsia"/>
              </w:rPr>
              <w:t>）國考題詳解</w:t>
            </w:r>
          </w:p>
        </w:tc>
      </w:tr>
      <w:tr w:rsidR="003651D4" w:rsidRPr="00BC61F7" w:rsidTr="00E37B17">
        <w:tc>
          <w:tcPr>
            <w:tcW w:w="1471" w:type="dxa"/>
            <w:vMerge/>
            <w:tcBorders>
              <w:top w:val="single" w:sz="4" w:space="0" w:color="auto"/>
            </w:tcBorders>
          </w:tcPr>
          <w:p w:rsidR="003651D4" w:rsidRPr="00BC61F7" w:rsidRDefault="003651D4" w:rsidP="003651D4">
            <w:pPr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51D4" w:rsidRPr="003651D4" w:rsidRDefault="003651D4" w:rsidP="003651D4">
            <w:pPr>
              <w:spacing w:line="240" w:lineRule="exact"/>
              <w:jc w:val="center"/>
            </w:pPr>
          </w:p>
        </w:tc>
        <w:tc>
          <w:tcPr>
            <w:tcW w:w="4706" w:type="dxa"/>
            <w:shd w:val="clear" w:color="auto" w:fill="auto"/>
            <w:vAlign w:val="center"/>
          </w:tcPr>
          <w:p w:rsidR="003651D4" w:rsidRPr="00C46C9B" w:rsidRDefault="003651D4" w:rsidP="003651D4">
            <w:pPr>
              <w:spacing w:line="24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3334" w:type="dxa"/>
            <w:shd w:val="clear" w:color="auto" w:fill="auto"/>
          </w:tcPr>
          <w:p w:rsidR="003651D4" w:rsidRDefault="003651D4" w:rsidP="003651D4"/>
        </w:tc>
      </w:tr>
    </w:tbl>
    <w:p w:rsidR="00150B50" w:rsidRDefault="00150B50" w:rsidP="005A1751">
      <w:pPr>
        <w:spacing w:line="240" w:lineRule="exact"/>
        <w:ind w:firstLineChars="100" w:firstLine="240"/>
        <w:rPr>
          <w:rFonts w:hint="eastAsia"/>
          <w:color w:val="FF0000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bookmarkStart w:id="0" w:name="_GoBack"/>
      <w:bookmarkEnd w:id="0"/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255B7F">
        <w:rPr>
          <w:rFonts w:hint="eastAsia"/>
          <w:color w:val="FF0000"/>
        </w:rPr>
        <w:t>1</w:t>
      </w:r>
      <w:r w:rsidR="00255B7F">
        <w:rPr>
          <w:color w:val="FF0000"/>
        </w:rPr>
        <w:t>1</w:t>
      </w:r>
      <w:r w:rsidR="003651D4">
        <w:rPr>
          <w:rFonts w:hint="eastAsia"/>
          <w:color w:val="FF0000"/>
        </w:rPr>
        <w:t>2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020C7F" w:rsidRDefault="00020C7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E37A99" w:rsidRDefault="00471956" w:rsidP="00471956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471956">
        <w:rPr>
          <w:color w:val="000000" w:themeColor="text1"/>
        </w:rPr>
        <w:t>Michelle H. Cameron. Physical Agents in Rehabilitation from Research to Practice. 5th ed. Saunders, 2016</w:t>
      </w:r>
      <w:proofErr w:type="gramStart"/>
      <w:r w:rsidRPr="00471956">
        <w:rPr>
          <w:color w:val="000000" w:themeColor="text1"/>
        </w:rPr>
        <w:t>.</w:t>
      </w:r>
      <w:r w:rsidR="00E37A99">
        <w:rPr>
          <w:color w:val="000000" w:themeColor="text1"/>
        </w:rPr>
        <w:t>.</w:t>
      </w:r>
      <w:proofErr w:type="gramEnd"/>
      <w:r w:rsidR="00E37A99" w:rsidRPr="00E37A99">
        <w:rPr>
          <w:color w:val="000000" w:themeColor="text1"/>
        </w:rPr>
        <w:t xml:space="preserve"> </w:t>
      </w:r>
    </w:p>
    <w:p w:rsidR="00471956" w:rsidRDefault="00471956" w:rsidP="00471956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>
        <w:rPr>
          <w:rFonts w:hint="eastAsia"/>
          <w:color w:val="000000" w:themeColor="text1"/>
        </w:rPr>
        <w:t>楊雅如</w:t>
      </w:r>
      <w:r w:rsidRPr="00471956">
        <w:rPr>
          <w:rFonts w:hint="eastAsia"/>
          <w:color w:val="000000" w:themeColor="text1"/>
        </w:rPr>
        <w:t>，</w:t>
      </w:r>
      <w:r w:rsidRPr="00020C7F">
        <w:rPr>
          <w:rFonts w:hint="eastAsia"/>
          <w:color w:val="000000" w:themeColor="text1"/>
        </w:rPr>
        <w:t>曹昭懿等</w:t>
      </w:r>
      <w:r w:rsidRPr="00471956">
        <w:rPr>
          <w:rFonts w:hint="eastAsia"/>
          <w:color w:val="000000" w:themeColor="text1"/>
        </w:rPr>
        <w:t>。物理因子治療學</w:t>
      </w:r>
      <w:r w:rsidRPr="00471956">
        <w:rPr>
          <w:rFonts w:hint="eastAsia"/>
          <w:color w:val="000000" w:themeColor="text1"/>
        </w:rPr>
        <w:t>-</w:t>
      </w:r>
      <w:r w:rsidRPr="00471956">
        <w:rPr>
          <w:rFonts w:hint="eastAsia"/>
          <w:color w:val="000000" w:themeColor="text1"/>
        </w:rPr>
        <w:t>冷、熱、光、水療及機械性治療。</w:t>
      </w:r>
      <w:r>
        <w:rPr>
          <w:rFonts w:hint="eastAsia"/>
          <w:color w:val="000000" w:themeColor="text1"/>
        </w:rPr>
        <w:t>二版。</w:t>
      </w:r>
      <w:r w:rsidRPr="00471956">
        <w:rPr>
          <w:rFonts w:hint="eastAsia"/>
          <w:color w:val="000000" w:themeColor="text1"/>
        </w:rPr>
        <w:t>台北，</w:t>
      </w:r>
      <w:proofErr w:type="gramStart"/>
      <w:r w:rsidRPr="00471956">
        <w:rPr>
          <w:rFonts w:hint="eastAsia"/>
          <w:color w:val="000000" w:themeColor="text1"/>
        </w:rPr>
        <w:t>合記</w:t>
      </w:r>
      <w:proofErr w:type="gramEnd"/>
      <w:r w:rsidRPr="00471956">
        <w:rPr>
          <w:rFonts w:hint="eastAsia"/>
          <w:color w:val="000000" w:themeColor="text1"/>
        </w:rPr>
        <w:t>。</w:t>
      </w:r>
    </w:p>
    <w:p w:rsidR="006646BE" w:rsidRDefault="00471956" w:rsidP="004F05DD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020C7F">
        <w:rPr>
          <w:rFonts w:hint="eastAsia"/>
          <w:color w:val="000000" w:themeColor="text1"/>
        </w:rPr>
        <w:t>曹昭懿等。</w:t>
      </w:r>
      <w:r w:rsidR="00E37A99" w:rsidRPr="00020C7F">
        <w:rPr>
          <w:rFonts w:hint="eastAsia"/>
          <w:color w:val="000000" w:themeColor="text1"/>
        </w:rPr>
        <w:t>物理因子治療學。初</w:t>
      </w:r>
      <w:r w:rsidR="00E37A99" w:rsidRPr="00020C7F">
        <w:rPr>
          <w:color w:val="000000" w:themeColor="text1"/>
        </w:rPr>
        <w:t>版</w:t>
      </w:r>
      <w:r>
        <w:rPr>
          <w:rFonts w:hint="eastAsia"/>
          <w:color w:val="000000" w:themeColor="text1"/>
        </w:rPr>
        <w:t>。</w:t>
      </w:r>
      <w:r w:rsidR="00E37A99" w:rsidRPr="00020C7F">
        <w:rPr>
          <w:rFonts w:hint="eastAsia"/>
          <w:color w:val="000000" w:themeColor="text1"/>
        </w:rPr>
        <w:t>2</w:t>
      </w:r>
      <w:r w:rsidR="00E37A99" w:rsidRPr="00020C7F">
        <w:rPr>
          <w:color w:val="000000" w:themeColor="text1"/>
        </w:rPr>
        <w:t>017</w:t>
      </w:r>
      <w:r>
        <w:rPr>
          <w:rFonts w:hint="eastAsia"/>
          <w:color w:val="000000" w:themeColor="text1"/>
        </w:rPr>
        <w:t>。</w:t>
      </w:r>
      <w:r w:rsidR="00E37A99" w:rsidRPr="00020C7F">
        <w:rPr>
          <w:color w:val="000000" w:themeColor="text1"/>
        </w:rPr>
        <w:t>台中</w:t>
      </w:r>
      <w:r w:rsidRPr="00471956">
        <w:rPr>
          <w:rFonts w:hint="eastAsia"/>
          <w:color w:val="000000" w:themeColor="text1"/>
        </w:rPr>
        <w:t>，</w:t>
      </w:r>
      <w:proofErr w:type="gramStart"/>
      <w:r w:rsidRPr="00020C7F">
        <w:rPr>
          <w:rFonts w:hint="eastAsia"/>
          <w:color w:val="000000" w:themeColor="text1"/>
        </w:rPr>
        <w:t>華格那</w:t>
      </w:r>
      <w:r w:rsidRPr="00020C7F">
        <w:rPr>
          <w:color w:val="000000" w:themeColor="text1"/>
        </w:rPr>
        <w:t>出版社</w:t>
      </w:r>
      <w:proofErr w:type="gramEnd"/>
      <w:r w:rsidRPr="00471956">
        <w:rPr>
          <w:rFonts w:hint="eastAsia"/>
          <w:color w:val="000000" w:themeColor="text1"/>
        </w:rPr>
        <w:t>。</w:t>
      </w: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="00351082">
        <w:rPr>
          <w:rFonts w:hint="eastAsia"/>
          <w:b/>
          <w:bCs/>
          <w:sz w:val="22"/>
          <w:szCs w:val="22"/>
          <w:u w:val="single"/>
        </w:rPr>
        <w:t>，</w:t>
      </w:r>
      <w:r w:rsidR="00351082" w:rsidRPr="007971CB">
        <w:rPr>
          <w:rFonts w:hint="eastAsia"/>
          <w:b/>
          <w:bCs/>
          <w:color w:val="FF0000"/>
          <w:sz w:val="22"/>
          <w:szCs w:val="22"/>
          <w:u w:val="single"/>
        </w:rPr>
        <w:t>文件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檔名格式為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1</w:t>
      </w:r>
      <w:r w:rsidR="003651D4">
        <w:rPr>
          <w:rFonts w:hint="eastAsia"/>
          <w:b/>
          <w:bCs/>
          <w:color w:val="FF0000"/>
          <w:sz w:val="22"/>
          <w:szCs w:val="22"/>
        </w:rPr>
        <w:t>11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.2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專題名稱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學號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姓名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日期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_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第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N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次繳交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 xml:space="preserve"> (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檔案格式未依規定者不予收件</w:t>
      </w:r>
      <w:r w:rsidR="00351082" w:rsidRPr="007971CB">
        <w:rPr>
          <w:rFonts w:hint="eastAsia"/>
          <w:b/>
          <w:bCs/>
          <w:color w:val="FF0000"/>
          <w:sz w:val="22"/>
          <w:szCs w:val="22"/>
        </w:rPr>
        <w:t>)</w:t>
      </w:r>
      <w:r w:rsidRPr="00A33E7B">
        <w:rPr>
          <w:sz w:val="22"/>
          <w:szCs w:val="22"/>
        </w:rPr>
        <w:t>。</w:t>
      </w:r>
      <w:proofErr w:type="gramStart"/>
      <w:r w:rsidR="00020C7F" w:rsidRPr="00351082">
        <w:rPr>
          <w:rFonts w:hint="eastAsia"/>
          <w:b/>
          <w:sz w:val="22"/>
          <w:szCs w:val="22"/>
          <w:u w:val="single"/>
        </w:rPr>
        <w:t>一週</w:t>
      </w:r>
      <w:proofErr w:type="gramEnd"/>
      <w:r w:rsidR="00020C7F" w:rsidRPr="00351082">
        <w:rPr>
          <w:rFonts w:hint="eastAsia"/>
          <w:b/>
          <w:sz w:val="22"/>
          <w:szCs w:val="22"/>
          <w:u w:val="single"/>
        </w:rPr>
        <w:t>內未主動取得並確定聯繫者視同放棄報告</w:t>
      </w:r>
      <w:r w:rsidR="00020C7F">
        <w:rPr>
          <w:rFonts w:hint="eastAsia"/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</w:t>
      </w:r>
      <w:r w:rsidR="00020C7F">
        <w:rPr>
          <w:rFonts w:hint="eastAsia"/>
          <w:bCs/>
          <w:color w:val="FF0000"/>
          <w:sz w:val="22"/>
          <w:szCs w:val="22"/>
        </w:rPr>
        <w:t>。至報告前一</w:t>
      </w:r>
      <w:proofErr w:type="gramStart"/>
      <w:r w:rsidR="00020C7F">
        <w:rPr>
          <w:rFonts w:hint="eastAsia"/>
          <w:bCs/>
          <w:color w:val="FF0000"/>
          <w:sz w:val="22"/>
          <w:szCs w:val="22"/>
        </w:rPr>
        <w:t>週</w:t>
      </w:r>
      <w:proofErr w:type="gramEnd"/>
      <w:r w:rsidRPr="00A33E7B">
        <w:rPr>
          <w:bCs/>
          <w:color w:val="FF0000"/>
          <w:sz w:val="22"/>
          <w:szCs w:val="22"/>
        </w:rPr>
        <w:t>未與指導老師以任何形式討論</w:t>
      </w:r>
      <w:r w:rsidR="00020C7F">
        <w:rPr>
          <w:rFonts w:hint="eastAsia"/>
          <w:bCs/>
          <w:color w:val="FF0000"/>
          <w:sz w:val="22"/>
          <w:szCs w:val="22"/>
        </w:rPr>
        <w:t>三次以上</w:t>
      </w:r>
      <w:r w:rsidRPr="00A33E7B">
        <w:rPr>
          <w:bCs/>
          <w:color w:val="FF0000"/>
          <w:sz w:val="22"/>
          <w:szCs w:val="22"/>
        </w:rPr>
        <w:t>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報告前一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Cs/>
          <w:color w:val="FF0000"/>
          <w:sz w:val="22"/>
          <w:szCs w:val="22"/>
        </w:rPr>
        <w:t>內，</w:t>
      </w:r>
      <w:r w:rsidR="00020C7F">
        <w:rPr>
          <w:rFonts w:hint="eastAsia"/>
          <w:bCs/>
          <w:color w:val="FF0000"/>
          <w:sz w:val="22"/>
          <w:szCs w:val="22"/>
        </w:rPr>
        <w:t>完成最後版本的報告資料，經指導教授同意後得</w:t>
      </w:r>
      <w:r w:rsidR="008D3EC8" w:rsidRPr="00A33E7B">
        <w:rPr>
          <w:bCs/>
          <w:color w:val="FF0000"/>
          <w:sz w:val="22"/>
          <w:szCs w:val="22"/>
        </w:rPr>
        <w:t>進行口頭預報。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</w:t>
      </w:r>
      <w:r w:rsidR="00020C7F">
        <w:rPr>
          <w:rFonts w:hint="eastAsia"/>
          <w:color w:val="000000"/>
          <w:kern w:val="0"/>
          <w:sz w:val="22"/>
          <w:szCs w:val="22"/>
        </w:rPr>
        <w:t>有可加入物因書籍或</w:t>
      </w:r>
      <w:r w:rsidRPr="00A33E7B">
        <w:rPr>
          <w:color w:val="000000"/>
          <w:kern w:val="0"/>
          <w:sz w:val="22"/>
          <w:szCs w:val="22"/>
        </w:rPr>
        <w:t>文獻參考</w:t>
      </w:r>
      <w:r w:rsidR="00020C7F">
        <w:rPr>
          <w:rFonts w:hint="eastAsia"/>
          <w:color w:val="000000"/>
          <w:kern w:val="0"/>
          <w:sz w:val="22"/>
          <w:szCs w:val="22"/>
        </w:rPr>
        <w:t>，但不可為網路資料或是補習班講義。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</w:t>
      </w:r>
      <w:r w:rsidR="00C870EA">
        <w:rPr>
          <w:rFonts w:hint="eastAsia"/>
          <w:color w:val="FF0000"/>
          <w:kern w:val="0"/>
          <w:sz w:val="22"/>
          <w:szCs w:val="22"/>
        </w:rPr>
        <w:t>11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32A" w:rsidRDefault="00B6132A">
      <w:r>
        <w:separator/>
      </w:r>
    </w:p>
  </w:endnote>
  <w:endnote w:type="continuationSeparator" w:id="0">
    <w:p w:rsidR="00B6132A" w:rsidRDefault="00B6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32A" w:rsidRDefault="00B6132A">
      <w:r>
        <w:separator/>
      </w:r>
    </w:p>
  </w:footnote>
  <w:footnote w:type="continuationSeparator" w:id="0">
    <w:p w:rsidR="00B6132A" w:rsidRDefault="00B61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xtTQwMzQzNTUyNTVW0lEKTi0uzszPAykwqgUAxkLJ1CwAAAA="/>
  </w:docVars>
  <w:rsids>
    <w:rsidRoot w:val="005D71A8"/>
    <w:rsid w:val="00000C1C"/>
    <w:rsid w:val="00003434"/>
    <w:rsid w:val="00007C54"/>
    <w:rsid w:val="0002076E"/>
    <w:rsid w:val="00020C7F"/>
    <w:rsid w:val="00025794"/>
    <w:rsid w:val="00035D67"/>
    <w:rsid w:val="0005670C"/>
    <w:rsid w:val="000627D2"/>
    <w:rsid w:val="0007087B"/>
    <w:rsid w:val="00077A91"/>
    <w:rsid w:val="000851DC"/>
    <w:rsid w:val="00090AFB"/>
    <w:rsid w:val="000932AD"/>
    <w:rsid w:val="000A0256"/>
    <w:rsid w:val="000A0DAB"/>
    <w:rsid w:val="000D72B6"/>
    <w:rsid w:val="000E32A8"/>
    <w:rsid w:val="000E6098"/>
    <w:rsid w:val="000F3CE7"/>
    <w:rsid w:val="00100B28"/>
    <w:rsid w:val="00103483"/>
    <w:rsid w:val="00107800"/>
    <w:rsid w:val="00107B4E"/>
    <w:rsid w:val="00111A56"/>
    <w:rsid w:val="0011401E"/>
    <w:rsid w:val="00150B50"/>
    <w:rsid w:val="00157EE6"/>
    <w:rsid w:val="00162722"/>
    <w:rsid w:val="001A660F"/>
    <w:rsid w:val="001A6A58"/>
    <w:rsid w:val="001B3306"/>
    <w:rsid w:val="001C0EB3"/>
    <w:rsid w:val="001D4825"/>
    <w:rsid w:val="001F39F2"/>
    <w:rsid w:val="001F7095"/>
    <w:rsid w:val="0020227C"/>
    <w:rsid w:val="00205EE1"/>
    <w:rsid w:val="002254BC"/>
    <w:rsid w:val="0023302E"/>
    <w:rsid w:val="00235193"/>
    <w:rsid w:val="0025123F"/>
    <w:rsid w:val="00255B7F"/>
    <w:rsid w:val="00266057"/>
    <w:rsid w:val="002743E1"/>
    <w:rsid w:val="00282AF9"/>
    <w:rsid w:val="00283C9F"/>
    <w:rsid w:val="002858DA"/>
    <w:rsid w:val="00297ADF"/>
    <w:rsid w:val="002C2F55"/>
    <w:rsid w:val="002E157F"/>
    <w:rsid w:val="0031139B"/>
    <w:rsid w:val="00326AB5"/>
    <w:rsid w:val="00332071"/>
    <w:rsid w:val="0034071E"/>
    <w:rsid w:val="0034350B"/>
    <w:rsid w:val="00345F93"/>
    <w:rsid w:val="00346CAE"/>
    <w:rsid w:val="00351082"/>
    <w:rsid w:val="003651D4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1956"/>
    <w:rsid w:val="00474434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C4709"/>
    <w:rsid w:val="005D52CA"/>
    <w:rsid w:val="005D71A8"/>
    <w:rsid w:val="005E65D9"/>
    <w:rsid w:val="005E718A"/>
    <w:rsid w:val="00635947"/>
    <w:rsid w:val="0063794F"/>
    <w:rsid w:val="00644134"/>
    <w:rsid w:val="006454E2"/>
    <w:rsid w:val="00656B4D"/>
    <w:rsid w:val="006646BE"/>
    <w:rsid w:val="00665371"/>
    <w:rsid w:val="00667715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971CB"/>
    <w:rsid w:val="007A0004"/>
    <w:rsid w:val="007B483F"/>
    <w:rsid w:val="007D36F8"/>
    <w:rsid w:val="007D46A0"/>
    <w:rsid w:val="007F7C44"/>
    <w:rsid w:val="00802ED8"/>
    <w:rsid w:val="00836F10"/>
    <w:rsid w:val="008371C9"/>
    <w:rsid w:val="00837548"/>
    <w:rsid w:val="008553CD"/>
    <w:rsid w:val="00863CDA"/>
    <w:rsid w:val="0089689C"/>
    <w:rsid w:val="008B689B"/>
    <w:rsid w:val="008C48D5"/>
    <w:rsid w:val="008D3EC8"/>
    <w:rsid w:val="00905363"/>
    <w:rsid w:val="009110A4"/>
    <w:rsid w:val="00937341"/>
    <w:rsid w:val="0095333F"/>
    <w:rsid w:val="00972080"/>
    <w:rsid w:val="0097693C"/>
    <w:rsid w:val="00995C71"/>
    <w:rsid w:val="00997699"/>
    <w:rsid w:val="009B0C56"/>
    <w:rsid w:val="009B7E5C"/>
    <w:rsid w:val="009D1A33"/>
    <w:rsid w:val="009D61AC"/>
    <w:rsid w:val="009D6A49"/>
    <w:rsid w:val="009F5E6E"/>
    <w:rsid w:val="00A035DF"/>
    <w:rsid w:val="00A055DD"/>
    <w:rsid w:val="00A16252"/>
    <w:rsid w:val="00A33E7B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67AE"/>
    <w:rsid w:val="00B37CAB"/>
    <w:rsid w:val="00B474E5"/>
    <w:rsid w:val="00B6105D"/>
    <w:rsid w:val="00B6132A"/>
    <w:rsid w:val="00B64C78"/>
    <w:rsid w:val="00B67725"/>
    <w:rsid w:val="00B8684F"/>
    <w:rsid w:val="00B92456"/>
    <w:rsid w:val="00BB0293"/>
    <w:rsid w:val="00BF13E5"/>
    <w:rsid w:val="00C23BE6"/>
    <w:rsid w:val="00C330D4"/>
    <w:rsid w:val="00C45882"/>
    <w:rsid w:val="00C618B8"/>
    <w:rsid w:val="00C870EA"/>
    <w:rsid w:val="00C96B52"/>
    <w:rsid w:val="00C97F5D"/>
    <w:rsid w:val="00CA154A"/>
    <w:rsid w:val="00CC68BE"/>
    <w:rsid w:val="00CD5CB6"/>
    <w:rsid w:val="00CE7974"/>
    <w:rsid w:val="00D03CAF"/>
    <w:rsid w:val="00D13ED6"/>
    <w:rsid w:val="00D26E8B"/>
    <w:rsid w:val="00D34E04"/>
    <w:rsid w:val="00D42027"/>
    <w:rsid w:val="00D436B5"/>
    <w:rsid w:val="00D608A2"/>
    <w:rsid w:val="00DD2711"/>
    <w:rsid w:val="00DD6C07"/>
    <w:rsid w:val="00DE0445"/>
    <w:rsid w:val="00DE209B"/>
    <w:rsid w:val="00DF0DE2"/>
    <w:rsid w:val="00DF5198"/>
    <w:rsid w:val="00E029CD"/>
    <w:rsid w:val="00E17824"/>
    <w:rsid w:val="00E21FE4"/>
    <w:rsid w:val="00E30B75"/>
    <w:rsid w:val="00E37A99"/>
    <w:rsid w:val="00E52156"/>
    <w:rsid w:val="00E74223"/>
    <w:rsid w:val="00EA4D82"/>
    <w:rsid w:val="00EC1732"/>
    <w:rsid w:val="00ED0469"/>
    <w:rsid w:val="00EF45CE"/>
    <w:rsid w:val="00EF6304"/>
    <w:rsid w:val="00F027AF"/>
    <w:rsid w:val="00F062A6"/>
    <w:rsid w:val="00F23E20"/>
    <w:rsid w:val="00F43634"/>
    <w:rsid w:val="00F60317"/>
    <w:rsid w:val="00F65737"/>
    <w:rsid w:val="00F830BE"/>
    <w:rsid w:val="00F85B2D"/>
    <w:rsid w:val="00FA4AC6"/>
    <w:rsid w:val="00FB6FAB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37A99"/>
    <w:pPr>
      <w:ind w:leftChars="200" w:left="480"/>
    </w:pPr>
  </w:style>
  <w:style w:type="paragraph" w:styleId="a8">
    <w:name w:val="Balloon Text"/>
    <w:basedOn w:val="a"/>
    <w:link w:val="a9"/>
    <w:semiHidden/>
    <w:unhideWhenUsed/>
    <w:rsid w:val="00C870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870E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Subtitle"/>
    <w:basedOn w:val="a"/>
    <w:next w:val="a"/>
    <w:link w:val="ab"/>
    <w:qFormat/>
    <w:rsid w:val="00EC1732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</w:rPr>
  </w:style>
  <w:style w:type="character" w:customStyle="1" w:styleId="ab">
    <w:name w:val="副標題 字元"/>
    <w:basedOn w:val="a0"/>
    <w:link w:val="aa"/>
    <w:rsid w:val="00EC1732"/>
    <w:rPr>
      <w:rFonts w:asciiTheme="majorHAnsi" w:hAnsiTheme="majorHAnsi" w:cstheme="majorBidi"/>
      <w:i/>
      <w:i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37A99"/>
    <w:pPr>
      <w:ind w:leftChars="200" w:left="480"/>
    </w:pPr>
  </w:style>
  <w:style w:type="paragraph" w:styleId="a8">
    <w:name w:val="Balloon Text"/>
    <w:basedOn w:val="a"/>
    <w:link w:val="a9"/>
    <w:semiHidden/>
    <w:unhideWhenUsed/>
    <w:rsid w:val="00C870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870E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Subtitle"/>
    <w:basedOn w:val="a"/>
    <w:next w:val="a"/>
    <w:link w:val="ab"/>
    <w:qFormat/>
    <w:rsid w:val="00EC1732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</w:rPr>
  </w:style>
  <w:style w:type="character" w:customStyle="1" w:styleId="ab">
    <w:name w:val="副標題 字元"/>
    <w:basedOn w:val="a0"/>
    <w:link w:val="aa"/>
    <w:rsid w:val="00EC1732"/>
    <w:rPr>
      <w:rFonts w:asciiTheme="majorHAnsi" w:hAnsiTheme="majorHAnsi" w:cstheme="majorBidi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0427EF40D0946F9960C2A7CDB644B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512B508-26C3-49E2-A386-7A7E918F08C5}"/>
      </w:docPartPr>
      <w:docPartBody>
        <w:p w:rsidR="005E2959" w:rsidRDefault="007925AD" w:rsidP="007925AD">
          <w:pPr>
            <w:pStyle w:val="30427EF40D0946F9960C2A7CDB644BB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8EAB7ADF25C4A458CC45249D683D1E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408182A-A043-4199-9C95-4F9A62D0CD32}"/>
      </w:docPartPr>
      <w:docPartBody>
        <w:p w:rsidR="005E2959" w:rsidRDefault="007925AD" w:rsidP="007925AD">
          <w:pPr>
            <w:pStyle w:val="18EAB7ADF25C4A458CC45249D683D1E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639DB9D57B6478797CF0CA1911BDC4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08A0EB-5484-4608-8048-464604C86FD0}"/>
      </w:docPartPr>
      <w:docPartBody>
        <w:p w:rsidR="005E2959" w:rsidRDefault="007925AD" w:rsidP="007925AD">
          <w:pPr>
            <w:pStyle w:val="1639DB9D57B6478797CF0CA1911BDC4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230A742DECA54E5E885E056D646015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0E99B0-4A3E-4EFF-B668-A5C086A4E7FA}"/>
      </w:docPartPr>
      <w:docPartBody>
        <w:p w:rsidR="005E2959" w:rsidRDefault="007925AD" w:rsidP="007925AD">
          <w:pPr>
            <w:pStyle w:val="230A742DECA54E5E885E056D6460150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6E926BF69604AC09B8BC7219BD073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46A8708-57F4-4C97-BDD8-7D292F9EE6B4}"/>
      </w:docPartPr>
      <w:docPartBody>
        <w:p w:rsidR="005E2959" w:rsidRDefault="007925AD" w:rsidP="007925AD">
          <w:pPr>
            <w:pStyle w:val="E6E926BF69604AC09B8BC7219BD0737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38"/>
    <w:rsid w:val="002C2062"/>
    <w:rsid w:val="005E2959"/>
    <w:rsid w:val="00644D96"/>
    <w:rsid w:val="0070075B"/>
    <w:rsid w:val="007925AD"/>
    <w:rsid w:val="009C0DA2"/>
    <w:rsid w:val="00A71638"/>
    <w:rsid w:val="00A9755B"/>
    <w:rsid w:val="00D262EB"/>
    <w:rsid w:val="00D8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25AD"/>
  </w:style>
  <w:style w:type="paragraph" w:customStyle="1" w:styleId="1607750B8CE9473CA366C10AE07A89D1">
    <w:name w:val="1607750B8CE9473CA366C10AE07A89D1"/>
    <w:rsid w:val="00A71638"/>
    <w:pPr>
      <w:widowControl w:val="0"/>
    </w:pPr>
  </w:style>
  <w:style w:type="paragraph" w:customStyle="1" w:styleId="A1CE88925E4B40DDBCE41795B82E08DB">
    <w:name w:val="A1CE88925E4B40DDBCE41795B82E08DB"/>
    <w:rsid w:val="00A71638"/>
    <w:pPr>
      <w:widowControl w:val="0"/>
    </w:pPr>
  </w:style>
  <w:style w:type="paragraph" w:customStyle="1" w:styleId="0C66EB8015E24B3FB01B81AA0FD7F4F1">
    <w:name w:val="0C66EB8015E24B3FB01B81AA0FD7F4F1"/>
    <w:rsid w:val="00A71638"/>
    <w:pPr>
      <w:widowControl w:val="0"/>
    </w:pPr>
  </w:style>
  <w:style w:type="paragraph" w:customStyle="1" w:styleId="375EC3EDD10C43EBAF604C592BA5EB49">
    <w:name w:val="375EC3EDD10C43EBAF604C592BA5EB49"/>
    <w:rsid w:val="00A71638"/>
    <w:pPr>
      <w:widowControl w:val="0"/>
    </w:pPr>
  </w:style>
  <w:style w:type="paragraph" w:customStyle="1" w:styleId="CD93FD19D196454E87CE81DFAB3768E8">
    <w:name w:val="CD93FD19D196454E87CE81DFAB3768E8"/>
    <w:rsid w:val="00A71638"/>
    <w:pPr>
      <w:widowControl w:val="0"/>
    </w:pPr>
  </w:style>
  <w:style w:type="paragraph" w:customStyle="1" w:styleId="BB13E855A96F48059BEBE0E3D2F5C9B0">
    <w:name w:val="BB13E855A96F48059BEBE0E3D2F5C9B0"/>
    <w:rsid w:val="00D262EB"/>
    <w:pPr>
      <w:widowControl w:val="0"/>
    </w:pPr>
  </w:style>
  <w:style w:type="paragraph" w:customStyle="1" w:styleId="D94FDE15F1954FCEA7C2B3CAB31D9910">
    <w:name w:val="D94FDE15F1954FCEA7C2B3CAB31D9910"/>
    <w:rsid w:val="00D262EB"/>
    <w:pPr>
      <w:widowControl w:val="0"/>
    </w:pPr>
  </w:style>
  <w:style w:type="paragraph" w:customStyle="1" w:styleId="EDA0682356AA4163B8A2B4C633D6134D">
    <w:name w:val="EDA0682356AA4163B8A2B4C633D6134D"/>
    <w:rsid w:val="00D262EB"/>
    <w:pPr>
      <w:widowControl w:val="0"/>
    </w:pPr>
  </w:style>
  <w:style w:type="paragraph" w:customStyle="1" w:styleId="CBB29376D69B4A5F801C8B3E5CE0DC62">
    <w:name w:val="CBB29376D69B4A5F801C8B3E5CE0DC62"/>
    <w:rsid w:val="00D262EB"/>
    <w:pPr>
      <w:widowControl w:val="0"/>
    </w:pPr>
  </w:style>
  <w:style w:type="paragraph" w:customStyle="1" w:styleId="1DFBC88DA9B742E1B4E30EB63509D37C">
    <w:name w:val="1DFBC88DA9B742E1B4E30EB63509D37C"/>
    <w:rsid w:val="00D262EB"/>
    <w:pPr>
      <w:widowControl w:val="0"/>
    </w:pPr>
  </w:style>
  <w:style w:type="paragraph" w:customStyle="1" w:styleId="30427EF40D0946F9960C2A7CDB644BBD">
    <w:name w:val="30427EF40D0946F9960C2A7CDB644BBD"/>
    <w:rsid w:val="007925AD"/>
    <w:pPr>
      <w:widowControl w:val="0"/>
    </w:pPr>
  </w:style>
  <w:style w:type="paragraph" w:customStyle="1" w:styleId="18EAB7ADF25C4A458CC45249D683D1EF">
    <w:name w:val="18EAB7ADF25C4A458CC45249D683D1EF"/>
    <w:rsid w:val="007925AD"/>
    <w:pPr>
      <w:widowControl w:val="0"/>
    </w:pPr>
  </w:style>
  <w:style w:type="paragraph" w:customStyle="1" w:styleId="1639DB9D57B6478797CF0CA1911BDC42">
    <w:name w:val="1639DB9D57B6478797CF0CA1911BDC42"/>
    <w:rsid w:val="007925AD"/>
    <w:pPr>
      <w:widowControl w:val="0"/>
    </w:pPr>
  </w:style>
  <w:style w:type="paragraph" w:customStyle="1" w:styleId="230A742DECA54E5E885E056D64601506">
    <w:name w:val="230A742DECA54E5E885E056D64601506"/>
    <w:rsid w:val="007925AD"/>
    <w:pPr>
      <w:widowControl w:val="0"/>
    </w:pPr>
  </w:style>
  <w:style w:type="paragraph" w:customStyle="1" w:styleId="E6E926BF69604AC09B8BC7219BD07371">
    <w:name w:val="E6E926BF69604AC09B8BC7219BD07371"/>
    <w:rsid w:val="007925AD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25AD"/>
  </w:style>
  <w:style w:type="paragraph" w:customStyle="1" w:styleId="1607750B8CE9473CA366C10AE07A89D1">
    <w:name w:val="1607750B8CE9473CA366C10AE07A89D1"/>
    <w:rsid w:val="00A71638"/>
    <w:pPr>
      <w:widowControl w:val="0"/>
    </w:pPr>
  </w:style>
  <w:style w:type="paragraph" w:customStyle="1" w:styleId="A1CE88925E4B40DDBCE41795B82E08DB">
    <w:name w:val="A1CE88925E4B40DDBCE41795B82E08DB"/>
    <w:rsid w:val="00A71638"/>
    <w:pPr>
      <w:widowControl w:val="0"/>
    </w:pPr>
  </w:style>
  <w:style w:type="paragraph" w:customStyle="1" w:styleId="0C66EB8015E24B3FB01B81AA0FD7F4F1">
    <w:name w:val="0C66EB8015E24B3FB01B81AA0FD7F4F1"/>
    <w:rsid w:val="00A71638"/>
    <w:pPr>
      <w:widowControl w:val="0"/>
    </w:pPr>
  </w:style>
  <w:style w:type="paragraph" w:customStyle="1" w:styleId="375EC3EDD10C43EBAF604C592BA5EB49">
    <w:name w:val="375EC3EDD10C43EBAF604C592BA5EB49"/>
    <w:rsid w:val="00A71638"/>
    <w:pPr>
      <w:widowControl w:val="0"/>
    </w:pPr>
  </w:style>
  <w:style w:type="paragraph" w:customStyle="1" w:styleId="CD93FD19D196454E87CE81DFAB3768E8">
    <w:name w:val="CD93FD19D196454E87CE81DFAB3768E8"/>
    <w:rsid w:val="00A71638"/>
    <w:pPr>
      <w:widowControl w:val="0"/>
    </w:pPr>
  </w:style>
  <w:style w:type="paragraph" w:customStyle="1" w:styleId="BB13E855A96F48059BEBE0E3D2F5C9B0">
    <w:name w:val="BB13E855A96F48059BEBE0E3D2F5C9B0"/>
    <w:rsid w:val="00D262EB"/>
    <w:pPr>
      <w:widowControl w:val="0"/>
    </w:pPr>
  </w:style>
  <w:style w:type="paragraph" w:customStyle="1" w:styleId="D94FDE15F1954FCEA7C2B3CAB31D9910">
    <w:name w:val="D94FDE15F1954FCEA7C2B3CAB31D9910"/>
    <w:rsid w:val="00D262EB"/>
    <w:pPr>
      <w:widowControl w:val="0"/>
    </w:pPr>
  </w:style>
  <w:style w:type="paragraph" w:customStyle="1" w:styleId="EDA0682356AA4163B8A2B4C633D6134D">
    <w:name w:val="EDA0682356AA4163B8A2B4C633D6134D"/>
    <w:rsid w:val="00D262EB"/>
    <w:pPr>
      <w:widowControl w:val="0"/>
    </w:pPr>
  </w:style>
  <w:style w:type="paragraph" w:customStyle="1" w:styleId="CBB29376D69B4A5F801C8B3E5CE0DC62">
    <w:name w:val="CBB29376D69B4A5F801C8B3E5CE0DC62"/>
    <w:rsid w:val="00D262EB"/>
    <w:pPr>
      <w:widowControl w:val="0"/>
    </w:pPr>
  </w:style>
  <w:style w:type="paragraph" w:customStyle="1" w:styleId="1DFBC88DA9B742E1B4E30EB63509D37C">
    <w:name w:val="1DFBC88DA9B742E1B4E30EB63509D37C"/>
    <w:rsid w:val="00D262EB"/>
    <w:pPr>
      <w:widowControl w:val="0"/>
    </w:pPr>
  </w:style>
  <w:style w:type="paragraph" w:customStyle="1" w:styleId="30427EF40D0946F9960C2A7CDB644BBD">
    <w:name w:val="30427EF40D0946F9960C2A7CDB644BBD"/>
    <w:rsid w:val="007925AD"/>
    <w:pPr>
      <w:widowControl w:val="0"/>
    </w:pPr>
  </w:style>
  <w:style w:type="paragraph" w:customStyle="1" w:styleId="18EAB7ADF25C4A458CC45249D683D1EF">
    <w:name w:val="18EAB7ADF25C4A458CC45249D683D1EF"/>
    <w:rsid w:val="007925AD"/>
    <w:pPr>
      <w:widowControl w:val="0"/>
    </w:pPr>
  </w:style>
  <w:style w:type="paragraph" w:customStyle="1" w:styleId="1639DB9D57B6478797CF0CA1911BDC42">
    <w:name w:val="1639DB9D57B6478797CF0CA1911BDC42"/>
    <w:rsid w:val="007925AD"/>
    <w:pPr>
      <w:widowControl w:val="0"/>
    </w:pPr>
  </w:style>
  <w:style w:type="paragraph" w:customStyle="1" w:styleId="230A742DECA54E5E885E056D64601506">
    <w:name w:val="230A742DECA54E5E885E056D64601506"/>
    <w:rsid w:val="007925AD"/>
    <w:pPr>
      <w:widowControl w:val="0"/>
    </w:pPr>
  </w:style>
  <w:style w:type="paragraph" w:customStyle="1" w:styleId="E6E926BF69604AC09B8BC7219BD07371">
    <w:name w:val="E6E926BF69604AC09B8BC7219BD07371"/>
    <w:rsid w:val="007925AD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Company>HOME</Company>
  <LinksUpToDate>false</LinksUpToDate>
  <CharactersWithSpaces>2652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2</cp:revision>
  <dcterms:created xsi:type="dcterms:W3CDTF">2024-01-22T03:46:00Z</dcterms:created>
  <dcterms:modified xsi:type="dcterms:W3CDTF">2024-01-22T03:46:00Z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614ef80c2e51e62b16b7eb65ed949bbc5ca5129db90fcd531b259ceaaa2030a9</vt:lpwstr>
  </property>
</Properties>
</file>