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15C67" w14:textId="4305C2A4" w:rsidR="009433D5" w:rsidRDefault="008A3EE6" w:rsidP="009433D5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6D1DDD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C43058">
        <w:rPr>
          <w:rFonts w:ascii="Calisto MT" w:hAnsi="Calisto MT" w:cs="Calisto MT" w:hint="eastAsia"/>
          <w:b/>
          <w:bCs/>
          <w:sz w:val="40"/>
          <w:szCs w:val="40"/>
        </w:rPr>
        <w:t>2</w:t>
      </w:r>
      <w:r w:rsidR="009433D5">
        <w:rPr>
          <w:rFonts w:ascii="Calisto MT" w:hAnsi="Calisto MT" w:cs="Calisto MT"/>
          <w:b/>
          <w:bCs/>
          <w:sz w:val="40"/>
          <w:szCs w:val="40"/>
        </w:rPr>
        <w:t>.2</w:t>
      </w:r>
      <w:r w:rsidR="009433D5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C43058" w:rsidRPr="0011473B" w14:paraId="1C87BED2" w14:textId="77777777" w:rsidTr="00003DFA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5C985A5C" w14:textId="77777777" w:rsidR="00C43058" w:rsidRPr="0011473B" w:rsidRDefault="00C43058" w:rsidP="00003DFA">
            <w:pPr>
              <w:jc w:val="center"/>
            </w:pPr>
            <w:r w:rsidRPr="0011473B"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5BCF527D" w14:textId="77777777" w:rsidR="00C43058" w:rsidRPr="0011473B" w:rsidRDefault="00C43058" w:rsidP="00003DFA">
            <w:pPr>
              <w:jc w:val="center"/>
            </w:pPr>
            <w:r w:rsidRPr="0011473B"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3B9C61CC" w14:textId="77777777" w:rsidR="00C43058" w:rsidRPr="0011473B" w:rsidRDefault="00C43058" w:rsidP="00003DFA">
            <w:pPr>
              <w:jc w:val="center"/>
            </w:pPr>
            <w:r w:rsidRPr="0011473B"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7960A786" w14:textId="77777777" w:rsidR="00C43058" w:rsidRPr="0011473B" w:rsidRDefault="00C43058" w:rsidP="00003DFA">
            <w:pPr>
              <w:jc w:val="center"/>
            </w:pPr>
            <w:r w:rsidRPr="0011473B"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0C07A669" w14:textId="77777777" w:rsidR="00C43058" w:rsidRPr="0011473B" w:rsidRDefault="00C43058" w:rsidP="00003DFA">
            <w:pPr>
              <w:jc w:val="center"/>
            </w:pPr>
            <w:r w:rsidRPr="0011473B">
              <w:t>內容綱要</w:t>
            </w:r>
          </w:p>
        </w:tc>
      </w:tr>
      <w:tr w:rsidR="00C43058" w:rsidRPr="0011473B" w14:paraId="280CBF3F" w14:textId="77777777" w:rsidTr="00003DFA">
        <w:trPr>
          <w:trHeight w:val="57"/>
          <w:jc w:val="center"/>
        </w:trPr>
        <w:sdt>
          <w:sdtPr>
            <w:id w:val="-1516843916"/>
            <w:placeholder>
              <w:docPart w:val="D19AB19105594629AFF8AC5ACE11FA5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B04C5E" w14:textId="77777777" w:rsidR="00C43058" w:rsidRPr="0011473B" w:rsidRDefault="00C43058" w:rsidP="00003DFA">
                <w:pPr>
                  <w:jc w:val="center"/>
                </w:pPr>
                <w:r w:rsidRPr="0011473B">
                  <w:t>113/03/09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6FF6" w14:textId="77777777" w:rsidR="00C43058" w:rsidRPr="0011473B" w:rsidRDefault="00C43058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2AF3" w14:textId="77777777" w:rsidR="00C43058" w:rsidRPr="0011473B" w:rsidRDefault="00C43058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8C69" w14:textId="77777777" w:rsidR="00C43058" w:rsidRPr="0011473B" w:rsidRDefault="00C43058" w:rsidP="00003DFA">
            <w:pPr>
              <w:jc w:val="center"/>
            </w:pPr>
            <w:r w:rsidRPr="0011473B"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DBD73B5" w14:textId="77777777" w:rsidR="00C43058" w:rsidRPr="0011473B" w:rsidRDefault="00C43058" w:rsidP="00003DFA">
            <w:pPr>
              <w:jc w:val="center"/>
            </w:pPr>
            <w:r w:rsidRPr="0011473B">
              <w:t>操作治療學及實作</w:t>
            </w:r>
          </w:p>
        </w:tc>
      </w:tr>
      <w:tr w:rsidR="00C43058" w:rsidRPr="0011473B" w14:paraId="790FD44E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9B39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8A30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1AEC" w14:textId="77777777" w:rsidR="00C43058" w:rsidRPr="0011473B" w:rsidRDefault="00C43058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8E27" w14:textId="77777777" w:rsidR="00C43058" w:rsidRPr="0011473B" w:rsidRDefault="00C43058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6B92D69" w14:textId="77777777" w:rsidR="00C43058" w:rsidRPr="0011473B" w:rsidRDefault="00C43058" w:rsidP="00003DFA">
            <w:pPr>
              <w:jc w:val="center"/>
            </w:pPr>
            <w:r w:rsidRPr="0011473B">
              <w:t>熱療學</w:t>
            </w:r>
          </w:p>
        </w:tc>
      </w:tr>
      <w:tr w:rsidR="00C43058" w:rsidRPr="0011473B" w14:paraId="512CE6D0" w14:textId="77777777" w:rsidTr="00003DFA">
        <w:trPr>
          <w:trHeight w:val="57"/>
          <w:jc w:val="center"/>
        </w:trPr>
        <w:sdt>
          <w:sdtPr>
            <w:id w:val="-598026851"/>
            <w:placeholder>
              <w:docPart w:val="5444651F62F945C3A096B309688C3E5F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F50B942" w14:textId="77777777" w:rsidR="00C43058" w:rsidRPr="0011473B" w:rsidRDefault="00C43058" w:rsidP="00003DFA">
                <w:pPr>
                  <w:jc w:val="center"/>
                </w:pPr>
                <w:r w:rsidRPr="0011473B">
                  <w:t>113/04/13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FBD0" w14:textId="77777777" w:rsidR="00C43058" w:rsidRPr="0011473B" w:rsidRDefault="00C43058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BFE27" w14:textId="77777777" w:rsidR="00C43058" w:rsidRPr="0011473B" w:rsidRDefault="00C43058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02BA" w14:textId="77777777" w:rsidR="00C43058" w:rsidRPr="0011473B" w:rsidRDefault="00C43058" w:rsidP="00003DFA">
            <w:pPr>
              <w:jc w:val="center"/>
            </w:pPr>
            <w:r w:rsidRPr="0011473B"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68F43E7" w14:textId="77777777" w:rsidR="00C43058" w:rsidRPr="0011473B" w:rsidRDefault="00C43058" w:rsidP="00003DFA">
            <w:pPr>
              <w:jc w:val="center"/>
            </w:pPr>
            <w:r w:rsidRPr="0011473B">
              <w:t>生物力學</w:t>
            </w:r>
          </w:p>
        </w:tc>
      </w:tr>
      <w:tr w:rsidR="00C43058" w:rsidRPr="0011473B" w14:paraId="2BA2070D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87A3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5C64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62E9" w14:textId="77777777" w:rsidR="00C43058" w:rsidRPr="0011473B" w:rsidRDefault="00C43058" w:rsidP="00003DFA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64C8" w14:textId="77777777" w:rsidR="00C43058" w:rsidRPr="0011473B" w:rsidRDefault="00C43058" w:rsidP="00003DFA">
            <w:pPr>
              <w:jc w:val="center"/>
            </w:pPr>
            <w:r w:rsidRPr="0011473B"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0A601DA" w14:textId="77777777" w:rsidR="00C43058" w:rsidRPr="0011473B" w:rsidRDefault="00C43058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神經系統</w:t>
            </w:r>
          </w:p>
        </w:tc>
      </w:tr>
      <w:tr w:rsidR="00C43058" w:rsidRPr="0011473B" w14:paraId="19D876C5" w14:textId="77777777" w:rsidTr="00003DFA">
        <w:trPr>
          <w:trHeight w:val="57"/>
          <w:jc w:val="center"/>
        </w:trPr>
        <w:sdt>
          <w:sdtPr>
            <w:id w:val="-2049286389"/>
            <w:placeholder>
              <w:docPart w:val="A61BF63449484CDAA7535059FF0DEEE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F54522" w14:textId="77777777" w:rsidR="00C43058" w:rsidRPr="0011473B" w:rsidRDefault="00C43058" w:rsidP="00003DFA">
                <w:pPr>
                  <w:jc w:val="center"/>
                </w:pPr>
                <w:r w:rsidRPr="0011473B">
                  <w:t>113/04/27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E0CD" w14:textId="77777777" w:rsidR="00C43058" w:rsidRPr="0011473B" w:rsidRDefault="00C43058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1DBD6" w14:textId="77777777" w:rsidR="00C43058" w:rsidRPr="0011473B" w:rsidRDefault="00C43058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7689" w14:textId="77777777" w:rsidR="00C43058" w:rsidRPr="0011473B" w:rsidRDefault="00C43058" w:rsidP="00003DFA">
            <w:pPr>
              <w:jc w:val="center"/>
            </w:pPr>
            <w:r w:rsidRPr="0011473B"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EBF3EC9" w14:textId="77777777" w:rsidR="00C43058" w:rsidRPr="0011473B" w:rsidRDefault="00C43058" w:rsidP="00003DFA">
            <w:pPr>
              <w:jc w:val="center"/>
            </w:pPr>
            <w:r w:rsidRPr="0011473B">
              <w:t>基礎物理治療學</w:t>
            </w:r>
          </w:p>
        </w:tc>
      </w:tr>
      <w:tr w:rsidR="00C43058" w:rsidRPr="0011473B" w14:paraId="6497FAFE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11D90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E76A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BFFF" w14:textId="77777777" w:rsidR="00C43058" w:rsidRPr="0011473B" w:rsidRDefault="00C43058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8874" w14:textId="77777777" w:rsidR="00C43058" w:rsidRPr="0011473B" w:rsidRDefault="00C43058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5256BCDB" w14:textId="77777777" w:rsidR="00C43058" w:rsidRPr="0011473B" w:rsidRDefault="00C43058" w:rsidP="00003DFA">
            <w:pPr>
              <w:jc w:val="center"/>
            </w:pPr>
            <w:r w:rsidRPr="0011473B">
              <w:t>電療學</w:t>
            </w:r>
          </w:p>
        </w:tc>
      </w:tr>
      <w:tr w:rsidR="00C43058" w:rsidRPr="0011473B" w14:paraId="5B8F189E" w14:textId="77777777" w:rsidTr="00003DFA">
        <w:trPr>
          <w:trHeight w:val="57"/>
          <w:jc w:val="center"/>
        </w:trPr>
        <w:sdt>
          <w:sdtPr>
            <w:id w:val="1108087089"/>
            <w:placeholder>
              <w:docPart w:val="EC41F2C533554844AA75558BBE87E1E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84CF85" w14:textId="77777777" w:rsidR="00C43058" w:rsidRPr="0011473B" w:rsidRDefault="00C43058" w:rsidP="00003DFA">
                <w:pPr>
                  <w:jc w:val="center"/>
                </w:pPr>
                <w:r w:rsidRPr="0011473B">
                  <w:t>113/05/11(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9F4B6" w14:textId="77777777" w:rsidR="00C43058" w:rsidRPr="0011473B" w:rsidRDefault="00C43058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CA53" w14:textId="77777777" w:rsidR="00C43058" w:rsidRPr="0011473B" w:rsidRDefault="00C43058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B4AF" w14:textId="77777777" w:rsidR="00C43058" w:rsidRPr="0011473B" w:rsidRDefault="00C43058" w:rsidP="00003DFA">
            <w:pPr>
              <w:jc w:val="center"/>
            </w:pPr>
            <w:r w:rsidRPr="0011473B"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83B71F2" w14:textId="77777777" w:rsidR="00C43058" w:rsidRPr="0011473B" w:rsidRDefault="00C43058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C43058" w:rsidRPr="0011473B" w14:paraId="18325FB8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5F16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81DE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084D" w14:textId="77777777" w:rsidR="00C43058" w:rsidRPr="0011473B" w:rsidRDefault="00C43058" w:rsidP="00003DFA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45F9" w14:textId="77777777" w:rsidR="00C43058" w:rsidRPr="0011473B" w:rsidRDefault="00C43058" w:rsidP="00003DFA">
            <w:pPr>
              <w:jc w:val="center"/>
            </w:pPr>
            <w:r w:rsidRPr="0011473B"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3CF0652" w14:textId="77777777" w:rsidR="00C43058" w:rsidRPr="0011473B" w:rsidRDefault="00C43058" w:rsidP="00003DFA">
            <w:pPr>
              <w:jc w:val="center"/>
            </w:pPr>
            <w:r w:rsidRPr="0011473B">
              <w:t>肌動學</w:t>
            </w:r>
          </w:p>
        </w:tc>
      </w:tr>
      <w:tr w:rsidR="00C43058" w:rsidRPr="0011473B" w14:paraId="02F1EE03" w14:textId="77777777" w:rsidTr="00003DFA">
        <w:trPr>
          <w:trHeight w:val="57"/>
          <w:jc w:val="center"/>
        </w:trPr>
        <w:sdt>
          <w:sdtPr>
            <w:id w:val="1110084139"/>
            <w:placeholder>
              <w:docPart w:val="EFE52BD3E51D4BCD93898A5AABDB380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14:paraId="5F8EC6D8" w14:textId="77777777" w:rsidR="00C43058" w:rsidRPr="0011473B" w:rsidRDefault="00C43058" w:rsidP="00003DFA">
                <w:pPr>
                  <w:jc w:val="center"/>
                </w:pPr>
                <w:r w:rsidRPr="0011473B">
                  <w:t>113/05/18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036F44BC" w14:textId="77777777" w:rsidR="00C43058" w:rsidRPr="0011473B" w:rsidRDefault="00C43058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81DD" w14:textId="77777777" w:rsidR="00C43058" w:rsidRPr="0011473B" w:rsidRDefault="00C43058" w:rsidP="00003DFA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EE383" w14:textId="77777777" w:rsidR="00C43058" w:rsidRPr="0011473B" w:rsidRDefault="00C43058" w:rsidP="00003DFA">
            <w:pPr>
              <w:jc w:val="center"/>
            </w:pPr>
            <w:r w:rsidRPr="0011473B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F6AE577" w14:textId="77777777" w:rsidR="00C43058" w:rsidRPr="0011473B" w:rsidRDefault="00C43058" w:rsidP="00003DFA">
            <w:pPr>
              <w:jc w:val="center"/>
            </w:pPr>
            <w:r w:rsidRPr="0011473B">
              <w:t>輔具學</w:t>
            </w:r>
          </w:p>
        </w:tc>
      </w:tr>
      <w:tr w:rsidR="00C43058" w:rsidRPr="0011473B" w14:paraId="1E7254FC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6448C29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EC1B4AC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08AB" w14:textId="77777777" w:rsidR="00C43058" w:rsidRPr="0011473B" w:rsidRDefault="00C43058" w:rsidP="00003DFA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6E52" w14:textId="77777777" w:rsidR="00C43058" w:rsidRPr="0011473B" w:rsidRDefault="00C43058" w:rsidP="00003DFA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ECF36B3" w14:textId="77777777" w:rsidR="00C43058" w:rsidRPr="0011473B" w:rsidRDefault="00C43058" w:rsidP="00003DFA">
            <w:pPr>
              <w:jc w:val="center"/>
            </w:pPr>
            <w:r w:rsidRPr="0011473B">
              <w:t>物理治療基礎學考試</w:t>
            </w:r>
          </w:p>
        </w:tc>
      </w:tr>
      <w:tr w:rsidR="00C43058" w:rsidRPr="0011473B" w14:paraId="362DDC5A" w14:textId="77777777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3330703" w14:textId="77777777" w:rsidR="00C43058" w:rsidRPr="0011473B" w:rsidRDefault="00C43058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77A0D228" w14:textId="77777777" w:rsidR="00C43058" w:rsidRPr="0011473B" w:rsidRDefault="00C43058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FAB4117" w14:textId="77777777" w:rsidR="00C43058" w:rsidRPr="0011473B" w:rsidRDefault="00C43058" w:rsidP="00003DFA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7ECF33D" w14:textId="77777777" w:rsidR="00C43058" w:rsidRPr="0011473B" w:rsidRDefault="00C43058" w:rsidP="00003DFA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83C2394" w14:textId="77777777" w:rsidR="00C43058" w:rsidRPr="0011473B" w:rsidRDefault="00C43058" w:rsidP="00003DFA">
            <w:pPr>
              <w:jc w:val="center"/>
            </w:pPr>
            <w:r w:rsidRPr="0011473B">
              <w:t>物理治療技術學考試</w:t>
            </w:r>
          </w:p>
        </w:tc>
      </w:tr>
    </w:tbl>
    <w:p w14:paraId="3BAA7491" w14:textId="77777777" w:rsidR="008D3EC8" w:rsidRDefault="008D3EC8" w:rsidP="00412A91">
      <w:pPr>
        <w:spacing w:line="360" w:lineRule="exact"/>
        <w:rPr>
          <w:sz w:val="36"/>
        </w:rPr>
      </w:pPr>
    </w:p>
    <w:p w14:paraId="1546AA6E" w14:textId="2F732A94" w:rsidR="00AE342C" w:rsidRDefault="006D1DDD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C4305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412A91">
        <w:rPr>
          <w:rFonts w:hint="eastAsia"/>
          <w:b/>
          <w:color w:val="000000"/>
          <w:kern w:val="0"/>
          <w:sz w:val="32"/>
          <w:szCs w:val="32"/>
          <w:u w:val="single"/>
        </w:rPr>
        <w:t>郭芳娟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0509F0" w14:textId="77777777" w:rsidR="00412A91" w:rsidRPr="002C5422" w:rsidRDefault="00412A91" w:rsidP="00412A91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>
        <w:rPr>
          <w:rFonts w:hint="eastAsia"/>
          <w:b/>
          <w:color w:val="FF0000"/>
          <w:highlight w:val="yellow"/>
        </w:rPr>
        <w:t>每人</w:t>
      </w:r>
      <w:r>
        <w:rPr>
          <w:rFonts w:hint="eastAsia"/>
          <w:b/>
          <w:color w:val="FF0000"/>
          <w:highlight w:val="yellow"/>
        </w:rPr>
        <w:t>1</w:t>
      </w:r>
      <w:r w:rsidR="00B328A7">
        <w:rPr>
          <w:rFonts w:hint="eastAsia"/>
          <w:b/>
          <w:color w:val="FF0000"/>
          <w:highlight w:val="yellow"/>
        </w:rPr>
        <w:t>6</w:t>
      </w:r>
      <w:r>
        <w:rPr>
          <w:rFonts w:hint="eastAsia"/>
          <w:b/>
          <w:color w:val="FF0000"/>
          <w:highlight w:val="yellow"/>
        </w:rPr>
        <w:t>分鐘，依照下面順序上台</w:t>
      </w:r>
    </w:p>
    <w:tbl>
      <w:tblPr>
        <w:tblpPr w:leftFromText="180" w:rightFromText="180" w:vertAnchor="text" w:tblpXSpec="center" w:tblpY="1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0"/>
        <w:gridCol w:w="995"/>
        <w:gridCol w:w="6177"/>
        <w:gridCol w:w="2098"/>
      </w:tblGrid>
      <w:tr w:rsidR="00412A91" w:rsidRPr="00BC61F7" w14:paraId="5977100F" w14:textId="77777777" w:rsidTr="00D10EE7">
        <w:trPr>
          <w:trHeight w:val="416"/>
        </w:trPr>
        <w:tc>
          <w:tcPr>
            <w:tcW w:w="10740" w:type="dxa"/>
            <w:gridSpan w:val="4"/>
          </w:tcPr>
          <w:p w14:paraId="035B1D13" w14:textId="25073582" w:rsidR="00412A91" w:rsidRPr="00BC61F7" w:rsidRDefault="00412A91" w:rsidP="00E9480A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6C4CAF">
              <w:rPr>
                <w:rFonts w:hint="eastAsia"/>
                <w:b/>
              </w:rPr>
              <w:t>11</w:t>
            </w:r>
            <w:r w:rsidR="00C43058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>年</w:t>
            </w:r>
            <w:r w:rsidR="009433D5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4</w:t>
            </w:r>
            <w:r w:rsidRPr="00BC61F7">
              <w:rPr>
                <w:rFonts w:hint="eastAsia"/>
                <w:b/>
              </w:rPr>
              <w:t>月</w:t>
            </w:r>
            <w:r w:rsidR="008A3EE6">
              <w:rPr>
                <w:rFonts w:hint="eastAsia"/>
                <w:b/>
              </w:rPr>
              <w:t>2</w:t>
            </w:r>
            <w:r w:rsidR="00C43058">
              <w:rPr>
                <w:rFonts w:hint="eastAsia"/>
                <w:b/>
              </w:rPr>
              <w:t>7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>
              <w:rPr>
                <w:rFonts w:hint="eastAsia"/>
                <w:b/>
                <w:highlight w:val="yellow"/>
              </w:rPr>
              <w:t>2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>
              <w:rPr>
                <w:rFonts w:hint="eastAsia"/>
                <w:b/>
                <w:highlight w:val="yellow"/>
              </w:rPr>
              <w:t>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412A91" w:rsidRPr="00BC61F7" w14:paraId="38DF6D73" w14:textId="77777777" w:rsidTr="00B5610B">
        <w:tc>
          <w:tcPr>
            <w:tcW w:w="1470" w:type="dxa"/>
          </w:tcPr>
          <w:p w14:paraId="47AFE518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995" w:type="dxa"/>
            <w:shd w:val="clear" w:color="auto" w:fill="auto"/>
          </w:tcPr>
          <w:p w14:paraId="41F494CC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6177" w:type="dxa"/>
            <w:shd w:val="clear" w:color="auto" w:fill="auto"/>
          </w:tcPr>
          <w:p w14:paraId="5EFD3019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2098" w:type="dxa"/>
            <w:shd w:val="clear" w:color="auto" w:fill="auto"/>
          </w:tcPr>
          <w:p w14:paraId="322B0EB1" w14:textId="77777777" w:rsidR="00412A91" w:rsidRPr="00BC61F7" w:rsidRDefault="00412A91" w:rsidP="00E9480A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B208D2" w:rsidRPr="00BC61F7" w14:paraId="183C100D" w14:textId="77777777" w:rsidTr="00B5610B">
        <w:tc>
          <w:tcPr>
            <w:tcW w:w="1470" w:type="dxa"/>
            <w:vAlign w:val="center"/>
          </w:tcPr>
          <w:p w14:paraId="6E76A3C0" w14:textId="77777777" w:rsidR="00B208D2" w:rsidRPr="00FB4435" w:rsidRDefault="00B208D2" w:rsidP="00B208D2">
            <w:pPr>
              <w:jc w:val="center"/>
            </w:pPr>
            <w:r w:rsidRPr="008C1E96">
              <w:t>9:10-</w:t>
            </w:r>
            <w:r>
              <w:rPr>
                <w:rFonts w:hint="eastAsia"/>
              </w:rPr>
              <w:t>9</w:t>
            </w:r>
            <w:r w:rsidRPr="008C1E96">
              <w:t>:</w:t>
            </w:r>
            <w:r>
              <w:rPr>
                <w:rFonts w:hint="eastAsia"/>
              </w:rPr>
              <w:t>26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874E7D2" w14:textId="2C19A3D2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劉宏楷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17EE52DC" w14:textId="6405796C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Ambulatory assistive devices </w:t>
            </w:r>
            <w:r>
              <w:rPr>
                <w:rFonts w:hint="eastAsia"/>
              </w:rPr>
              <w:t>步態與行走輔具</w:t>
            </w:r>
          </w:p>
          <w:p w14:paraId="2CED8728" w14:textId="77777777" w:rsidR="00B208D2" w:rsidRPr="00FB4435" w:rsidRDefault="00B208D2" w:rsidP="00B208D2">
            <w:pPr>
              <w:jc w:val="both"/>
            </w:pPr>
            <w:r w:rsidRPr="00FB4435">
              <w:rPr>
                <w:kern w:val="0"/>
              </w:rPr>
              <w:t xml:space="preserve">Electrical power locomotive assistive device </w:t>
            </w:r>
          </w:p>
        </w:tc>
        <w:tc>
          <w:tcPr>
            <w:tcW w:w="2098" w:type="dxa"/>
            <w:shd w:val="clear" w:color="auto" w:fill="auto"/>
          </w:tcPr>
          <w:p w14:paraId="2F66DD14" w14:textId="1B6061B8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1F6FD45C" w14:textId="77777777" w:rsidTr="00B5610B">
        <w:tc>
          <w:tcPr>
            <w:tcW w:w="1470" w:type="dxa"/>
            <w:vAlign w:val="center"/>
          </w:tcPr>
          <w:p w14:paraId="534076A6" w14:textId="77777777" w:rsidR="00B208D2" w:rsidRPr="00BC61F7" w:rsidRDefault="00B208D2" w:rsidP="00B208D2">
            <w:pPr>
              <w:jc w:val="center"/>
              <w:rPr>
                <w:color w:val="000000"/>
              </w:rPr>
            </w:pPr>
            <w:r w:rsidRPr="00C6519D">
              <w:t>9:</w:t>
            </w:r>
            <w:r>
              <w:rPr>
                <w:rFonts w:hint="eastAsia"/>
              </w:rPr>
              <w:t>27</w:t>
            </w:r>
            <w:r w:rsidRPr="00C6519D">
              <w:t>-9:</w:t>
            </w:r>
            <w:r>
              <w:rPr>
                <w:rFonts w:hint="eastAsia"/>
              </w:rPr>
              <w:t>45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B14936C" w14:textId="33F8A067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李君望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F687D44" w14:textId="77777777" w:rsidR="00B208D2" w:rsidRPr="00FB4435" w:rsidRDefault="00B208D2" w:rsidP="00B208D2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kern w:val="0"/>
              </w:rPr>
              <w:t>Peripheral neuropathies and entrapment</w:t>
            </w:r>
          </w:p>
          <w:p w14:paraId="369A43E3" w14:textId="77777777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>syndromes management</w:t>
            </w:r>
            <w:r>
              <w:rPr>
                <w:kern w:val="0"/>
              </w:rPr>
              <w:t>/</w:t>
            </w:r>
          </w:p>
          <w:p w14:paraId="20615420" w14:textId="77777777" w:rsidR="00B208D2" w:rsidRDefault="00B208D2" w:rsidP="00B208D2">
            <w:pPr>
              <w:jc w:val="both"/>
            </w:pPr>
            <w:r w:rsidRPr="00FB4435">
              <w:t>十二對腦神經評估</w:t>
            </w:r>
          </w:p>
          <w:p w14:paraId="572B3F6B" w14:textId="7074EE46" w:rsidR="00B208D2" w:rsidRPr="00FB4435" w:rsidRDefault="00B208D2" w:rsidP="00B208D2">
            <w:pPr>
              <w:jc w:val="both"/>
            </w:pPr>
          </w:p>
        </w:tc>
        <w:tc>
          <w:tcPr>
            <w:tcW w:w="2098" w:type="dxa"/>
            <w:shd w:val="clear" w:color="auto" w:fill="auto"/>
          </w:tcPr>
          <w:p w14:paraId="312CD18D" w14:textId="544F4F76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084C602F" w14:textId="77777777" w:rsidTr="00B5610B">
        <w:tc>
          <w:tcPr>
            <w:tcW w:w="1470" w:type="dxa"/>
            <w:vAlign w:val="center"/>
          </w:tcPr>
          <w:p w14:paraId="20328180" w14:textId="77777777" w:rsidR="00B208D2" w:rsidRDefault="00B208D2" w:rsidP="00B208D2">
            <w:pPr>
              <w:jc w:val="center"/>
            </w:pPr>
            <w:r w:rsidRPr="00C6519D">
              <w:t>9:</w:t>
            </w:r>
            <w:r>
              <w:rPr>
                <w:rFonts w:hint="eastAsia"/>
              </w:rPr>
              <w:t>45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00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C9EC831" w14:textId="5F7289B9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王怡捷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272DE97" w14:textId="77777777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Wheelchairs and Wheelchair skills </w:t>
            </w:r>
            <w:r>
              <w:rPr>
                <w:rFonts w:hint="eastAsia"/>
                <w:kern w:val="0"/>
              </w:rPr>
              <w:t>/</w:t>
            </w:r>
          </w:p>
          <w:p w14:paraId="74D30FBF" w14:textId="77777777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>Transfers skill</w:t>
            </w:r>
          </w:p>
          <w:p w14:paraId="0BD1F1B8" w14:textId="5C2E3379" w:rsidR="00B46831" w:rsidRPr="00FB4435" w:rsidRDefault="00B46831" w:rsidP="00B208D2">
            <w:pPr>
              <w:jc w:val="both"/>
            </w:pPr>
            <w:r>
              <w:rPr>
                <w:rFonts w:hint="eastAsia"/>
                <w:kern w:val="0"/>
              </w:rPr>
              <w:t>淋巴引流</w:t>
            </w:r>
          </w:p>
        </w:tc>
        <w:tc>
          <w:tcPr>
            <w:tcW w:w="2098" w:type="dxa"/>
            <w:shd w:val="clear" w:color="auto" w:fill="auto"/>
          </w:tcPr>
          <w:p w14:paraId="1032CF6E" w14:textId="01A852DD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6F6C0700" w14:textId="77777777" w:rsidTr="00B5610B">
        <w:tc>
          <w:tcPr>
            <w:tcW w:w="1470" w:type="dxa"/>
            <w:vAlign w:val="center"/>
          </w:tcPr>
          <w:p w14:paraId="75129C43" w14:textId="77777777" w:rsidR="00B208D2" w:rsidRPr="00BC61F7" w:rsidRDefault="00B208D2" w:rsidP="00B208D2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10</w:t>
            </w:r>
            <w:r w:rsidRPr="008C1E96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15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601ACD6" w14:textId="3634D015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林旻翰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1BEF85B" w14:textId="77777777" w:rsidR="00B208D2" w:rsidRDefault="00B208D2" w:rsidP="00B208D2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kern w:val="0"/>
              </w:rPr>
              <w:t>Reeducation of bladder and bowel</w:t>
            </w:r>
            <w:r w:rsidRPr="00FB4435">
              <w:rPr>
                <w:rFonts w:hint="eastAsia"/>
                <w:kern w:val="0"/>
              </w:rPr>
              <w:t xml:space="preserve"> f</w:t>
            </w:r>
            <w:r w:rsidRPr="00FB4435">
              <w:rPr>
                <w:kern w:val="0"/>
              </w:rPr>
              <w:t>unctions, Sexuality and Sexual function for</w:t>
            </w:r>
            <w:r w:rsidRPr="00FB4435">
              <w:rPr>
                <w:rFonts w:hint="eastAsia"/>
                <w:kern w:val="0"/>
              </w:rPr>
              <w:t xml:space="preserve"> </w:t>
            </w:r>
            <w:r w:rsidRPr="00FB4435">
              <w:rPr>
                <w:kern w:val="0"/>
              </w:rPr>
              <w:t>physically disabled ,Vital sign</w:t>
            </w:r>
          </w:p>
          <w:p w14:paraId="695084F3" w14:textId="0358EB84" w:rsidR="00B208D2" w:rsidRPr="00FB4435" w:rsidRDefault="00B208D2" w:rsidP="00B208D2">
            <w:pPr>
              <w:autoSpaceDE w:val="0"/>
              <w:autoSpaceDN w:val="0"/>
              <w:adjustRightInd w:val="0"/>
              <w:rPr>
                <w:kern w:val="0"/>
              </w:rPr>
            </w:pPr>
            <w:r>
              <w:rPr>
                <w:rFonts w:hint="eastAsia"/>
                <w:kern w:val="0"/>
              </w:rPr>
              <w:t>吞嚥及溝通吞嚥及溝通</w:t>
            </w:r>
          </w:p>
        </w:tc>
        <w:tc>
          <w:tcPr>
            <w:tcW w:w="2098" w:type="dxa"/>
            <w:shd w:val="clear" w:color="auto" w:fill="auto"/>
          </w:tcPr>
          <w:p w14:paraId="51095E1B" w14:textId="317F9877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5D0E98E2" w14:textId="77777777" w:rsidTr="00B5610B">
        <w:tc>
          <w:tcPr>
            <w:tcW w:w="1470" w:type="dxa"/>
            <w:vAlign w:val="center"/>
          </w:tcPr>
          <w:p w14:paraId="1E5578FF" w14:textId="77777777" w:rsidR="00B208D2" w:rsidRDefault="00B208D2" w:rsidP="00B208D2">
            <w:pPr>
              <w:jc w:val="center"/>
            </w:pPr>
            <w:r>
              <w:rPr>
                <w:rFonts w:hint="eastAsia"/>
              </w:rPr>
              <w:t>10</w:t>
            </w:r>
            <w:r w:rsidRPr="008C1E96">
              <w:t>:1</w:t>
            </w:r>
            <w:r>
              <w:rPr>
                <w:rFonts w:hint="eastAsia"/>
              </w:rPr>
              <w:t>6</w:t>
            </w:r>
            <w:r w:rsidRPr="008C1E96">
              <w:t>-1</w:t>
            </w:r>
            <w:r>
              <w:rPr>
                <w:rFonts w:hint="eastAsia"/>
              </w:rPr>
              <w:t>0</w:t>
            </w:r>
            <w:r w:rsidRPr="008C1E96">
              <w:t>:</w:t>
            </w:r>
            <w:r>
              <w:rPr>
                <w:rFonts w:hint="eastAsia"/>
              </w:rPr>
              <w:t>35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00F9AFD" w14:textId="0D14BD2A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陳冠霖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1B9B946" w14:textId="77777777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 xml:space="preserve">ADL function reeducation for disabled, </w:t>
            </w:r>
          </w:p>
          <w:p w14:paraId="4D057258" w14:textId="77777777" w:rsidR="00B208D2" w:rsidRPr="00FB4435" w:rsidRDefault="00B208D2" w:rsidP="00B208D2">
            <w:pPr>
              <w:jc w:val="both"/>
            </w:pPr>
            <w:r>
              <w:rPr>
                <w:rFonts w:hint="eastAsia"/>
                <w:kern w:val="0"/>
              </w:rPr>
              <w:t>SCI gait</w:t>
            </w:r>
            <w:r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策略與輔具應用</w:t>
            </w:r>
          </w:p>
        </w:tc>
        <w:tc>
          <w:tcPr>
            <w:tcW w:w="2098" w:type="dxa"/>
            <w:shd w:val="clear" w:color="auto" w:fill="auto"/>
          </w:tcPr>
          <w:p w14:paraId="6500717C" w14:textId="0708DF35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58330D30" w14:textId="77777777" w:rsidTr="00B5610B">
        <w:tc>
          <w:tcPr>
            <w:tcW w:w="1470" w:type="dxa"/>
            <w:vAlign w:val="center"/>
          </w:tcPr>
          <w:p w14:paraId="140BF317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35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55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9797CCB" w14:textId="5CF04DCF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張耀宗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4B53D81" w14:textId="7B270472" w:rsidR="00B208D2" w:rsidRDefault="00B208D2" w:rsidP="00B208D2">
            <w:pPr>
              <w:jc w:val="both"/>
              <w:rPr>
                <w:kern w:val="0"/>
              </w:rPr>
            </w:pPr>
            <w:r>
              <w:rPr>
                <w:rFonts w:hint="eastAsia"/>
              </w:rPr>
              <w:t>GB /MG</w:t>
            </w:r>
            <w:r w:rsidRPr="00FB4435">
              <w:rPr>
                <w:kern w:val="0"/>
              </w:rPr>
              <w:t xml:space="preserve"> neuropathies syndromes and management</w:t>
            </w:r>
          </w:p>
          <w:p w14:paraId="5398D003" w14:textId="77777777" w:rsidR="00B208D2" w:rsidRDefault="00B208D2" w:rsidP="00B208D2">
            <w:pPr>
              <w:jc w:val="both"/>
              <w:rPr>
                <w:kern w:val="0"/>
              </w:rPr>
            </w:pPr>
            <w:r>
              <w:rPr>
                <w:rFonts w:hint="eastAsia"/>
                <w:kern w:val="0"/>
              </w:rPr>
              <w:t>多發性脊索症狀及處置</w:t>
            </w:r>
          </w:p>
          <w:p w14:paraId="28055BD3" w14:textId="4A7B9F9B" w:rsidR="001102FD" w:rsidRPr="00FB4435" w:rsidRDefault="001102FD" w:rsidP="00B208D2">
            <w:pPr>
              <w:jc w:val="both"/>
              <w:rPr>
                <w:rFonts w:hint="eastAsia"/>
              </w:rPr>
            </w:pPr>
            <w:r>
              <w:rPr>
                <w:rFonts w:hint="eastAsia"/>
                <w:kern w:val="0"/>
              </w:rPr>
              <w:t>長照個案管理</w:t>
            </w:r>
          </w:p>
        </w:tc>
        <w:tc>
          <w:tcPr>
            <w:tcW w:w="2098" w:type="dxa"/>
            <w:shd w:val="clear" w:color="auto" w:fill="auto"/>
          </w:tcPr>
          <w:p w14:paraId="70A07EF2" w14:textId="7A67A84A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16CF11F2" w14:textId="77777777" w:rsidTr="00B5610B">
        <w:tc>
          <w:tcPr>
            <w:tcW w:w="1470" w:type="dxa"/>
            <w:vAlign w:val="center"/>
          </w:tcPr>
          <w:p w14:paraId="398DCD45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11</w:t>
            </w:r>
            <w:r w:rsidRPr="00C6519D">
              <w:t xml:space="preserve">: </w:t>
            </w:r>
            <w:r>
              <w:rPr>
                <w:rFonts w:hint="eastAsia"/>
              </w:rPr>
              <w:t>10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30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00899F3" w14:textId="54162CDA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鍾懷慧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506B680" w14:textId="77777777" w:rsidR="00B208D2" w:rsidRPr="00FB4435" w:rsidRDefault="00B208D2" w:rsidP="00B208D2">
            <w:pPr>
              <w:jc w:val="both"/>
            </w:pPr>
            <w:r w:rsidRPr="00FB4435">
              <w:rPr>
                <w:rFonts w:hint="eastAsia"/>
              </w:rPr>
              <w:t>1.</w:t>
            </w:r>
            <w:r w:rsidRPr="00FB4435">
              <w:t>全身關節活動度及肌肉長度的量測</w:t>
            </w:r>
            <w:r w:rsidRPr="00FB4435">
              <w:rPr>
                <w:rFonts w:hint="eastAsia"/>
              </w:rPr>
              <w:t>2.</w:t>
            </w:r>
            <w:r>
              <w:rPr>
                <w:rFonts w:hint="eastAsia"/>
              </w:rPr>
              <w:t>翻身擺位</w:t>
            </w: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生命徵兆</w:t>
            </w:r>
            <w:r w:rsidRPr="00FB4435">
              <w:rPr>
                <w:kern w:val="0"/>
              </w:rPr>
              <w:t xml:space="preserve"> </w:t>
            </w:r>
            <w:r>
              <w:rPr>
                <w:rFonts w:hint="eastAsia"/>
                <w:kern w:val="0"/>
              </w:rPr>
              <w:t>4.</w:t>
            </w:r>
            <w:r w:rsidRPr="00FB4435">
              <w:rPr>
                <w:kern w:val="0"/>
              </w:rPr>
              <w:t xml:space="preserve">Body response to immobilization, </w:t>
            </w:r>
            <w:r>
              <w:rPr>
                <w:rFonts w:hint="eastAsia"/>
                <w:kern w:val="0"/>
              </w:rPr>
              <w:t>壓瘡</w:t>
            </w:r>
            <w:r w:rsidRPr="00FB4435">
              <w:rPr>
                <w:kern w:val="0"/>
              </w:rPr>
              <w:t>Skin care,</w:t>
            </w:r>
          </w:p>
        </w:tc>
        <w:tc>
          <w:tcPr>
            <w:tcW w:w="2098" w:type="dxa"/>
            <w:shd w:val="clear" w:color="auto" w:fill="auto"/>
          </w:tcPr>
          <w:p w14:paraId="5D942151" w14:textId="75B011A2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3451E9D8" w14:textId="77777777" w:rsidTr="00B5610B">
        <w:tc>
          <w:tcPr>
            <w:tcW w:w="1470" w:type="dxa"/>
            <w:vAlign w:val="center"/>
          </w:tcPr>
          <w:p w14:paraId="20F02B83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30</w:t>
            </w:r>
            <w:r w:rsidRPr="00C6519D">
              <w:t>-</w:t>
            </w:r>
            <w:r>
              <w:rPr>
                <w:rFonts w:hint="eastAsia"/>
              </w:rPr>
              <w:t>10</w:t>
            </w:r>
            <w:r w:rsidRPr="00C6519D">
              <w:t>:</w:t>
            </w:r>
            <w:r>
              <w:rPr>
                <w:rFonts w:hint="eastAsia"/>
              </w:rPr>
              <w:t>45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8C1F5B7" w14:textId="76453067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黃芷萱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03FC3F02" w14:textId="77777777" w:rsidR="00B208D2" w:rsidRDefault="00B208D2" w:rsidP="00B208D2">
            <w:pPr>
              <w:jc w:val="both"/>
            </w:pPr>
            <w:r>
              <w:rPr>
                <w:rFonts w:hint="eastAsia"/>
                <w:kern w:val="0"/>
              </w:rPr>
              <w:t>姿勢</w:t>
            </w:r>
            <w:r w:rsidRPr="00FB4435">
              <w:t>評估與</w:t>
            </w:r>
            <w:r w:rsidRPr="00FB4435">
              <w:rPr>
                <w:rFonts w:hint="eastAsia"/>
              </w:rPr>
              <w:t>運動</w:t>
            </w:r>
            <w:r w:rsidRPr="00FB4435">
              <w:t>治療</w:t>
            </w:r>
          </w:p>
          <w:p w14:paraId="33F3150C" w14:textId="77777777" w:rsidR="00B208D2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kern w:val="0"/>
              </w:rPr>
              <w:t>Infection control and universal precaution</w:t>
            </w:r>
          </w:p>
          <w:p w14:paraId="0F7B3DB0" w14:textId="77777777" w:rsidR="00B208D2" w:rsidRDefault="00B208D2" w:rsidP="00B208D2">
            <w:pPr>
              <w:jc w:val="both"/>
            </w:pPr>
            <w:r w:rsidRPr="00FB4435">
              <w:t>儀器設備輔助肌力評估方法</w:t>
            </w:r>
          </w:p>
          <w:p w14:paraId="7F09D4D0" w14:textId="303D55D7" w:rsidR="00B208D2" w:rsidRPr="00FB4435" w:rsidRDefault="00B208D2" w:rsidP="00B208D2">
            <w:pPr>
              <w:jc w:val="both"/>
            </w:pPr>
          </w:p>
        </w:tc>
        <w:tc>
          <w:tcPr>
            <w:tcW w:w="2098" w:type="dxa"/>
            <w:shd w:val="clear" w:color="auto" w:fill="auto"/>
          </w:tcPr>
          <w:p w14:paraId="37362C65" w14:textId="7EA167E9" w:rsidR="00B208D2" w:rsidRPr="00BC61F7" w:rsidRDefault="00B208D2" w:rsidP="00B208D2">
            <w:r w:rsidRPr="003D0F15">
              <w:rPr>
                <w:rFonts w:hint="eastAsia"/>
              </w:rPr>
              <w:lastRenderedPageBreak/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2487AF41" w14:textId="77777777" w:rsidTr="00B5610B">
        <w:tc>
          <w:tcPr>
            <w:tcW w:w="1470" w:type="dxa"/>
            <w:vAlign w:val="center"/>
          </w:tcPr>
          <w:p w14:paraId="4584E46D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lastRenderedPageBreak/>
              <w:t>11</w:t>
            </w:r>
            <w:r w:rsidRPr="008C1E96">
              <w:t>:</w:t>
            </w:r>
            <w:r>
              <w:rPr>
                <w:rFonts w:hint="eastAsia"/>
              </w:rPr>
              <w:t>0</w:t>
            </w:r>
            <w:r w:rsidRPr="008C1E96">
              <w:t>0-1</w:t>
            </w:r>
            <w:r>
              <w:rPr>
                <w:rFonts w:hint="eastAsia"/>
              </w:rPr>
              <w:t>1</w:t>
            </w:r>
            <w:r w:rsidRPr="008C1E96">
              <w:t>:</w:t>
            </w:r>
            <w:r>
              <w:rPr>
                <w:rFonts w:hint="eastAsia"/>
              </w:rPr>
              <w:t>22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63C0517" w14:textId="6A79CDC1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黃律瑋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179BEE84" w14:textId="77777777" w:rsidR="00B208D2" w:rsidRPr="00FB4435" w:rsidRDefault="00B208D2" w:rsidP="00B208D2">
            <w:pPr>
              <w:autoSpaceDE w:val="0"/>
              <w:autoSpaceDN w:val="0"/>
              <w:adjustRightInd w:val="0"/>
              <w:rPr>
                <w:kern w:val="0"/>
              </w:rPr>
            </w:pPr>
            <w:r w:rsidRPr="00FB4435">
              <w:rPr>
                <w:rFonts w:hint="eastAsia"/>
                <w:kern w:val="0"/>
              </w:rPr>
              <w:t>1.</w:t>
            </w:r>
            <w:r>
              <w:rPr>
                <w:rFonts w:hint="eastAsia"/>
                <w:kern w:val="0"/>
              </w:rPr>
              <w:t xml:space="preserve">SCI </w:t>
            </w:r>
            <w:r w:rsidRPr="00FB4435">
              <w:rPr>
                <w:kern w:val="0"/>
              </w:rPr>
              <w:t>Strategies for functional rehabilitation</w:t>
            </w:r>
          </w:p>
          <w:p w14:paraId="541A0968" w14:textId="43718B32" w:rsidR="00B208D2" w:rsidRPr="001102FD" w:rsidRDefault="00B208D2" w:rsidP="00B208D2">
            <w:pPr>
              <w:jc w:val="both"/>
              <w:rPr>
                <w:kern w:val="0"/>
              </w:rPr>
            </w:pPr>
            <w:r w:rsidRPr="00FB4435">
              <w:rPr>
                <w:rFonts w:hint="eastAsia"/>
                <w:kern w:val="0"/>
              </w:rPr>
              <w:t>2.</w:t>
            </w:r>
            <w:r w:rsidR="001102FD">
              <w:rPr>
                <w:rFonts w:hint="eastAsia"/>
                <w:kern w:val="0"/>
              </w:rPr>
              <w:t>神經疾患功能性及步態訓練</w:t>
            </w:r>
            <w:r>
              <w:rPr>
                <w:rFonts w:hint="eastAsia"/>
                <w:kern w:val="0"/>
              </w:rPr>
              <w:t>MAT exercise</w:t>
            </w:r>
          </w:p>
        </w:tc>
        <w:tc>
          <w:tcPr>
            <w:tcW w:w="2098" w:type="dxa"/>
            <w:shd w:val="clear" w:color="auto" w:fill="auto"/>
          </w:tcPr>
          <w:p w14:paraId="05E7B141" w14:textId="111C63C9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6B6DA9E8" w14:textId="77777777" w:rsidTr="00B5610B">
        <w:tc>
          <w:tcPr>
            <w:tcW w:w="1470" w:type="dxa"/>
            <w:vAlign w:val="center"/>
          </w:tcPr>
          <w:p w14:paraId="045B23A3" w14:textId="77777777" w:rsidR="00B208D2" w:rsidRPr="00BC61F7" w:rsidRDefault="00B208D2" w:rsidP="00B208D2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11</w:t>
            </w:r>
            <w:r w:rsidRPr="00C6519D">
              <w:t>:</w:t>
            </w:r>
            <w:r>
              <w:rPr>
                <w:rFonts w:hint="eastAsia"/>
              </w:rPr>
              <w:t>23</w:t>
            </w:r>
            <w:r w:rsidRPr="00C6519D">
              <w:t>-</w:t>
            </w:r>
            <w:r>
              <w:rPr>
                <w:rFonts w:hint="eastAsia"/>
              </w:rPr>
              <w:t>11</w:t>
            </w:r>
            <w:r w:rsidRPr="00C6519D">
              <w:t>:</w:t>
            </w:r>
            <w:r>
              <w:rPr>
                <w:rFonts w:hint="eastAsia"/>
              </w:rPr>
              <w:t>40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772E195" w14:textId="26350134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陳芸慧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D44E1E7" w14:textId="600F640A" w:rsidR="00B208D2" w:rsidRDefault="001102FD" w:rsidP="00B208D2">
            <w:pPr>
              <w:jc w:val="both"/>
            </w:pPr>
            <w:r>
              <w:rPr>
                <w:rFonts w:hint="eastAsia"/>
              </w:rPr>
              <w:t>軀幹及</w:t>
            </w:r>
            <w:r w:rsidR="00B208D2" w:rsidRPr="00FB4435">
              <w:rPr>
                <w:rFonts w:hint="eastAsia"/>
              </w:rPr>
              <w:t>核心</w:t>
            </w:r>
            <w:r w:rsidR="00B208D2" w:rsidRPr="00FB4435">
              <w:t>肌</w:t>
            </w:r>
            <w:r w:rsidR="00B208D2" w:rsidRPr="00FB4435">
              <w:rPr>
                <w:rFonts w:hint="eastAsia"/>
              </w:rPr>
              <w:t>群評估</w:t>
            </w:r>
            <w:r w:rsidR="00B208D2">
              <w:rPr>
                <w:rFonts w:ascii="標楷體" w:hAnsi="標楷體" w:hint="eastAsia"/>
              </w:rPr>
              <w:t>、</w:t>
            </w:r>
            <w:r w:rsidR="00B208D2" w:rsidRPr="00FB4435">
              <w:t>測量</w:t>
            </w:r>
            <w:r w:rsidR="00B208D2">
              <w:rPr>
                <w:rFonts w:hint="eastAsia"/>
              </w:rPr>
              <w:t>與訓練</w:t>
            </w:r>
          </w:p>
          <w:p w14:paraId="59CE5D5E" w14:textId="77777777" w:rsidR="001102FD" w:rsidRDefault="001102FD" w:rsidP="00B208D2">
            <w:pPr>
              <w:jc w:val="both"/>
            </w:pPr>
            <w:r>
              <w:rPr>
                <w:rFonts w:hint="eastAsia"/>
              </w:rPr>
              <w:t>肌力訓練原則與方法</w:t>
            </w:r>
          </w:p>
          <w:p w14:paraId="669B2D69" w14:textId="3A0B2D1C" w:rsidR="00B208D2" w:rsidRPr="00FB4435" w:rsidRDefault="00B208D2" w:rsidP="00B208D2">
            <w:pPr>
              <w:jc w:val="both"/>
            </w:pPr>
            <w:r>
              <w:rPr>
                <w:rFonts w:hint="eastAsia"/>
              </w:rPr>
              <w:t>殘障奧運</w:t>
            </w:r>
          </w:p>
        </w:tc>
        <w:tc>
          <w:tcPr>
            <w:tcW w:w="2098" w:type="dxa"/>
            <w:shd w:val="clear" w:color="auto" w:fill="auto"/>
          </w:tcPr>
          <w:p w14:paraId="6A2A14D2" w14:textId="092CDF87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67918D00" w14:textId="77777777" w:rsidTr="00B5610B">
        <w:tc>
          <w:tcPr>
            <w:tcW w:w="1470" w:type="dxa"/>
            <w:vAlign w:val="center"/>
          </w:tcPr>
          <w:p w14:paraId="691C1F84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00</w:t>
            </w:r>
            <w:r w:rsidRPr="00C6519D">
              <w:t>-</w:t>
            </w: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20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6F1FD11" w14:textId="5D115184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林品萱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3C866784" w14:textId="33964BB7" w:rsidR="00B208D2" w:rsidRPr="00FB4435" w:rsidRDefault="00B208D2" w:rsidP="00B208D2">
            <w:pPr>
              <w:spacing w:line="200" w:lineRule="exact"/>
              <w:jc w:val="both"/>
            </w:pPr>
            <w:r>
              <w:rPr>
                <w:rFonts w:hint="eastAsia"/>
              </w:rPr>
              <w:t>中樞神經</w:t>
            </w:r>
            <w:r w:rsidRPr="00FB4435">
              <w:t>感覺與動作</w:t>
            </w:r>
            <w:r w:rsidR="001102FD">
              <w:rPr>
                <w:rFonts w:hint="eastAsia"/>
              </w:rPr>
              <w:t>神經</w:t>
            </w:r>
            <w:r w:rsidRPr="00FB4435">
              <w:t>功能評估</w:t>
            </w:r>
          </w:p>
        </w:tc>
        <w:tc>
          <w:tcPr>
            <w:tcW w:w="2098" w:type="dxa"/>
            <w:shd w:val="clear" w:color="auto" w:fill="auto"/>
          </w:tcPr>
          <w:p w14:paraId="0B3E13FD" w14:textId="1987F8CA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7A5AB7AC" w14:textId="77777777" w:rsidTr="00B5610B">
        <w:tc>
          <w:tcPr>
            <w:tcW w:w="1470" w:type="dxa"/>
            <w:vAlign w:val="center"/>
          </w:tcPr>
          <w:p w14:paraId="55DB2CC3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20</w:t>
            </w:r>
            <w:r w:rsidRPr="00C6519D">
              <w:t>-</w:t>
            </w:r>
            <w:r>
              <w:rPr>
                <w:rFonts w:hint="eastAsia"/>
              </w:rPr>
              <w:t>13</w:t>
            </w:r>
            <w:r w:rsidRPr="00C6519D">
              <w:t>:</w:t>
            </w:r>
            <w:r>
              <w:rPr>
                <w:rFonts w:hint="eastAsia"/>
              </w:rPr>
              <w:t>38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4512708" w14:textId="1BACCCC1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羅郁惠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5330DA" w14:textId="77777777" w:rsidR="00B208D2" w:rsidRDefault="00B208D2" w:rsidP="00B208D2">
            <w:pPr>
              <w:jc w:val="both"/>
            </w:pPr>
            <w:r>
              <w:rPr>
                <w:rFonts w:hint="eastAsia"/>
              </w:rPr>
              <w:t>尿失禁</w:t>
            </w:r>
            <w:r w:rsidRPr="00FB4435">
              <w:rPr>
                <w:rFonts w:hint="eastAsia"/>
              </w:rPr>
              <w:t>婦女骨盆腔評估與運動指導</w:t>
            </w:r>
          </w:p>
          <w:p w14:paraId="3A85F7F5" w14:textId="77777777" w:rsidR="00B208D2" w:rsidRPr="00FB4435" w:rsidRDefault="00B208D2" w:rsidP="00B208D2">
            <w:pPr>
              <w:jc w:val="both"/>
            </w:pPr>
            <w:r w:rsidRPr="00FB4435">
              <w:rPr>
                <w:rFonts w:hint="eastAsia"/>
              </w:rPr>
              <w:t>懷孕期的運動指導</w:t>
            </w:r>
          </w:p>
        </w:tc>
        <w:tc>
          <w:tcPr>
            <w:tcW w:w="2098" w:type="dxa"/>
            <w:shd w:val="clear" w:color="auto" w:fill="auto"/>
          </w:tcPr>
          <w:p w14:paraId="408646E6" w14:textId="31B9930F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46F25092" w14:textId="77777777" w:rsidTr="00B5610B">
        <w:tc>
          <w:tcPr>
            <w:tcW w:w="1470" w:type="dxa"/>
            <w:vAlign w:val="center"/>
          </w:tcPr>
          <w:p w14:paraId="054544B0" w14:textId="77777777" w:rsidR="00B208D2" w:rsidRPr="00FB4435" w:rsidRDefault="00B208D2" w:rsidP="00B208D2">
            <w:pPr>
              <w:jc w:val="center"/>
            </w:pPr>
            <w:r>
              <w:rPr>
                <w:rFonts w:hint="eastAsia"/>
              </w:rPr>
              <w:t>13:38-14:55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D68C983" w14:textId="2766AA11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柯文昇</w:t>
            </w:r>
          </w:p>
        </w:tc>
        <w:tc>
          <w:tcPr>
            <w:tcW w:w="6177" w:type="dxa"/>
            <w:shd w:val="clear" w:color="auto" w:fill="auto"/>
            <w:vAlign w:val="center"/>
          </w:tcPr>
          <w:p w14:paraId="48077B8F" w14:textId="77777777" w:rsidR="00B208D2" w:rsidRDefault="00B208D2" w:rsidP="00B208D2">
            <w:pPr>
              <w:jc w:val="both"/>
            </w:pPr>
            <w:r w:rsidRPr="00FB4435">
              <w:t>功能性動作的評估</w:t>
            </w:r>
          </w:p>
          <w:p w14:paraId="621BF60A" w14:textId="77777777" w:rsidR="00B208D2" w:rsidRPr="00FB4435" w:rsidRDefault="00B208D2" w:rsidP="00B208D2">
            <w:pPr>
              <w:jc w:val="both"/>
            </w:pPr>
            <w:r>
              <w:t>U</w:t>
            </w:r>
            <w:r>
              <w:rPr>
                <w:rFonts w:hint="eastAsia"/>
              </w:rPr>
              <w:t>pright right control test</w:t>
            </w:r>
          </w:p>
        </w:tc>
        <w:tc>
          <w:tcPr>
            <w:tcW w:w="2098" w:type="dxa"/>
            <w:shd w:val="clear" w:color="auto" w:fill="auto"/>
          </w:tcPr>
          <w:p w14:paraId="65BAB659" w14:textId="374B7D38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08774F5C" w14:textId="77777777" w:rsidTr="00B5610B">
        <w:tc>
          <w:tcPr>
            <w:tcW w:w="1470" w:type="dxa"/>
            <w:vAlign w:val="center"/>
          </w:tcPr>
          <w:p w14:paraId="5909BB84" w14:textId="77777777" w:rsidR="00B208D2" w:rsidRDefault="00B208D2" w:rsidP="00B208D2">
            <w:pPr>
              <w:jc w:val="center"/>
            </w:pPr>
            <w:r>
              <w:rPr>
                <w:rFonts w:hint="eastAsia"/>
              </w:rPr>
              <w:t>14:00-14:18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56BA5EC" w14:textId="3EC87FCC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14:paraId="5934C06D" w14:textId="27B5221A" w:rsidR="00B208D2" w:rsidRPr="00FB4435" w:rsidRDefault="00B208D2" w:rsidP="00B208D2">
            <w:pPr>
              <w:jc w:val="both"/>
            </w:pPr>
          </w:p>
        </w:tc>
        <w:tc>
          <w:tcPr>
            <w:tcW w:w="2098" w:type="dxa"/>
            <w:shd w:val="clear" w:color="auto" w:fill="auto"/>
          </w:tcPr>
          <w:p w14:paraId="57C700D2" w14:textId="660F8DDB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B208D2" w:rsidRPr="00BC61F7" w14:paraId="1F5FD780" w14:textId="77777777" w:rsidTr="001102FD">
        <w:trPr>
          <w:trHeight w:val="203"/>
        </w:trPr>
        <w:tc>
          <w:tcPr>
            <w:tcW w:w="1470" w:type="dxa"/>
            <w:vAlign w:val="center"/>
          </w:tcPr>
          <w:p w14:paraId="642C3271" w14:textId="77777777" w:rsidR="00B208D2" w:rsidRPr="00BC61F7" w:rsidRDefault="00B208D2" w:rsidP="00B208D2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14:19-14:35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E9817D5" w14:textId="2CDB94DF" w:rsidR="00B208D2" w:rsidRDefault="00B208D2" w:rsidP="00B208D2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</w:p>
        </w:tc>
        <w:tc>
          <w:tcPr>
            <w:tcW w:w="6177" w:type="dxa"/>
            <w:shd w:val="clear" w:color="auto" w:fill="auto"/>
            <w:vAlign w:val="center"/>
          </w:tcPr>
          <w:p w14:paraId="032A81FE" w14:textId="0ECE1F65" w:rsidR="00B208D2" w:rsidRPr="00FB4435" w:rsidRDefault="00B208D2" w:rsidP="00B208D2">
            <w:pPr>
              <w:jc w:val="both"/>
            </w:pPr>
          </w:p>
        </w:tc>
        <w:tc>
          <w:tcPr>
            <w:tcW w:w="2098" w:type="dxa"/>
            <w:shd w:val="clear" w:color="auto" w:fill="auto"/>
          </w:tcPr>
          <w:p w14:paraId="10C98E2C" w14:textId="7DC1F374" w:rsidR="00B208D2" w:rsidRPr="00BC61F7" w:rsidRDefault="00B208D2" w:rsidP="00B208D2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14:paraId="3ADB05BE" w14:textId="77777777" w:rsidR="00AE342C" w:rsidRPr="00AE342C" w:rsidRDefault="00AE342C" w:rsidP="00412A91">
      <w:pPr>
        <w:rPr>
          <w:b/>
          <w:color w:val="FF0000"/>
          <w:highlight w:val="yellow"/>
        </w:rPr>
      </w:pPr>
    </w:p>
    <w:p w14:paraId="7F78255C" w14:textId="3991E0DD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5610B">
        <w:rPr>
          <w:rFonts w:hint="eastAsia"/>
          <w:color w:val="FF0000"/>
        </w:rPr>
        <w:t>1</w:t>
      </w:r>
      <w:r w:rsidR="00B5610B">
        <w:rPr>
          <w:color w:val="FF0000"/>
        </w:rPr>
        <w:t>11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3F3E245F" w14:textId="77777777" w:rsidR="00A035DF" w:rsidRDefault="00A035DF" w:rsidP="005A1751">
      <w:pPr>
        <w:spacing w:line="240" w:lineRule="exact"/>
      </w:pPr>
    </w:p>
    <w:p w14:paraId="4E06245B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5CAD9AB6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jc w:val="both"/>
        <w:rPr>
          <w:color w:val="000000"/>
        </w:rPr>
      </w:pPr>
      <w:r w:rsidRPr="00412A91">
        <w:rPr>
          <w:color w:val="000000"/>
        </w:rPr>
        <w:t>Hislop HJ, Montgomery J. (20</w:t>
      </w:r>
      <w:r w:rsidRPr="00412A91">
        <w:rPr>
          <w:rFonts w:hint="eastAsia"/>
          <w:color w:val="000000"/>
        </w:rPr>
        <w:t>14</w:t>
      </w:r>
      <w:r w:rsidRPr="00412A91">
        <w:rPr>
          <w:color w:val="000000"/>
        </w:rPr>
        <w:t xml:space="preserve">).Daniels and Worthingham's.  Muscle Testing techniques of manual examination. </w:t>
      </w:r>
      <w:r w:rsidR="00B328A7">
        <w:rPr>
          <w:rFonts w:hint="eastAsia"/>
          <w:color w:val="000000"/>
        </w:rPr>
        <w:t>10</w:t>
      </w:r>
      <w:r w:rsidRPr="00412A91">
        <w:rPr>
          <w:color w:val="000000"/>
        </w:rPr>
        <w:t>th ed. ISBN-978-1-4</w:t>
      </w:r>
      <w:r w:rsidRPr="00412A91">
        <w:rPr>
          <w:rFonts w:hint="eastAsia"/>
          <w:color w:val="000000"/>
        </w:rPr>
        <w:t>557</w:t>
      </w:r>
      <w:r w:rsidRPr="00412A91">
        <w:rPr>
          <w:color w:val="000000"/>
        </w:rPr>
        <w:t>-</w:t>
      </w:r>
      <w:r w:rsidRPr="00412A91">
        <w:rPr>
          <w:rFonts w:hint="eastAsia"/>
          <w:color w:val="000000"/>
        </w:rPr>
        <w:t>0615</w:t>
      </w:r>
      <w:r w:rsidRPr="00412A91">
        <w:rPr>
          <w:color w:val="000000"/>
        </w:rPr>
        <w:t>-0</w:t>
      </w:r>
    </w:p>
    <w:p w14:paraId="0B15284A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color w:val="000000"/>
        </w:rPr>
        <w:t xml:space="preserve">NorkinCC,White DJ..Measurement of Joint Motion: A Guide to Goniometry  </w:t>
      </w:r>
      <w:r w:rsidR="00B328A7">
        <w:rPr>
          <w:rFonts w:hint="eastAsia"/>
          <w:color w:val="000000"/>
        </w:rPr>
        <w:t>6</w:t>
      </w:r>
      <w:r w:rsidRPr="00412A91">
        <w:rPr>
          <w:color w:val="000000"/>
        </w:rPr>
        <w:t>nd eds. F.A.Davis Co: PA&amp; Wilkins. ISBN0986123034x</w:t>
      </w:r>
    </w:p>
    <w:p w14:paraId="45B74F23" w14:textId="77777777" w:rsidR="00412A91" w:rsidRPr="00412A91" w:rsidRDefault="00412A91" w:rsidP="00412A91">
      <w:pPr>
        <w:pStyle w:val="a7"/>
        <w:numPr>
          <w:ilvl w:val="0"/>
          <w:numId w:val="1"/>
        </w:numPr>
        <w:ind w:leftChars="0"/>
        <w:rPr>
          <w:color w:val="000000"/>
        </w:rPr>
      </w:pPr>
      <w:r w:rsidRPr="00412A91">
        <w:rPr>
          <w:rFonts w:hint="eastAsia"/>
          <w:color w:val="000000"/>
        </w:rPr>
        <w:t>SusanB.O</w:t>
      </w:r>
      <w:r w:rsidRPr="00412A91">
        <w:rPr>
          <w:color w:val="000000"/>
        </w:rPr>
        <w:t>’</w:t>
      </w:r>
      <w:r w:rsidRPr="00412A91">
        <w:rPr>
          <w:rFonts w:hint="eastAsia"/>
          <w:color w:val="000000"/>
        </w:rPr>
        <w:t xml:space="preserve">sullivan .Physical Rehabilitation  </w:t>
      </w:r>
      <w:r w:rsidR="00B328A7">
        <w:rPr>
          <w:rFonts w:hint="eastAsia"/>
          <w:color w:val="000000"/>
        </w:rPr>
        <w:t>6</w:t>
      </w:r>
      <w:r w:rsidRPr="00412A91">
        <w:rPr>
          <w:rFonts w:hint="eastAsia"/>
          <w:color w:val="000000"/>
        </w:rPr>
        <w:t>ed.</w:t>
      </w:r>
      <w:r w:rsidRPr="00412A91">
        <w:rPr>
          <w:color w:val="000000"/>
        </w:rPr>
        <w:t xml:space="preserve"> ISBN</w:t>
      </w:r>
      <w:r w:rsidRPr="00412A91">
        <w:rPr>
          <w:rFonts w:hint="eastAsia"/>
          <w:color w:val="000000"/>
        </w:rPr>
        <w:t>9789749823576</w:t>
      </w:r>
    </w:p>
    <w:p w14:paraId="2463CAA8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>Minor. Patient care skills.6th ed. Prentice Hall. 2010. ISBN: 013212731-8.</w:t>
      </w:r>
    </w:p>
    <w:p w14:paraId="236259D0" w14:textId="77777777" w:rsidR="00412A91" w:rsidRP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color w:val="000000"/>
          <w:kern w:val="0"/>
        </w:rPr>
      </w:pPr>
      <w:r w:rsidRPr="00412A91">
        <w:rPr>
          <w:color w:val="000000"/>
          <w:kern w:val="0"/>
        </w:rPr>
        <w:t xml:space="preserve">Somers MF. Spinal cord injury functional </w:t>
      </w:r>
      <w:r>
        <w:rPr>
          <w:color w:val="000000"/>
          <w:kern w:val="0"/>
        </w:rPr>
        <w:t>rehabilitation.</w:t>
      </w:r>
      <w:r w:rsidR="00B328A7">
        <w:rPr>
          <w:rFonts w:hint="eastAsia"/>
          <w:color w:val="000000"/>
          <w:kern w:val="0"/>
        </w:rPr>
        <w:t>5</w:t>
      </w:r>
      <w:r>
        <w:rPr>
          <w:color w:val="000000"/>
          <w:kern w:val="0"/>
        </w:rPr>
        <w:t xml:space="preserve"> th ed. Pearson, </w:t>
      </w:r>
    </w:p>
    <w:p w14:paraId="0F1C3EAE" w14:textId="77777777" w:rsidR="00412A91" w:rsidRDefault="00412A91" w:rsidP="00412A91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</w:pPr>
      <w:r>
        <w:rPr>
          <w:rFonts w:hint="eastAsia"/>
        </w:rPr>
        <w:t>美國運動醫學會</w:t>
      </w:r>
      <w:r>
        <w:rPr>
          <w:rFonts w:hint="eastAsia"/>
        </w:rPr>
        <w:t>(ACSM)</w:t>
      </w:r>
      <w:r>
        <w:rPr>
          <w:rFonts w:hint="eastAsia"/>
        </w:rPr>
        <w:t>運動處方</w:t>
      </w:r>
    </w:p>
    <w:p w14:paraId="499D62F1" w14:textId="2A4A05D2" w:rsidR="00412A91" w:rsidRPr="00412A91" w:rsidRDefault="001F0C62" w:rsidP="00412A91">
      <w:pPr>
        <w:pStyle w:val="a7"/>
        <w:numPr>
          <w:ilvl w:val="0"/>
          <w:numId w:val="1"/>
        </w:numPr>
        <w:ind w:leftChars="0"/>
        <w:rPr>
          <w:color w:val="FF0000"/>
        </w:rPr>
      </w:pPr>
      <w:r>
        <w:rPr>
          <w:rFonts w:hint="eastAsia"/>
          <w:color w:val="FF0000"/>
        </w:rPr>
        <w:t>神經物理治療國考用書</w:t>
      </w:r>
    </w:p>
    <w:p w14:paraId="35E98733" w14:textId="77777777" w:rsidR="008C48D5" w:rsidRPr="00D330D2" w:rsidRDefault="00B328A7" w:rsidP="00412A91">
      <w:pPr>
        <w:ind w:left="360"/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8.Google 學術收尋</w:t>
      </w:r>
      <w:r w:rsidR="00BC0D57">
        <w:rPr>
          <w:rFonts w:ascii="標楷體" w:hAnsi="標楷體"/>
          <w:sz w:val="21"/>
        </w:rPr>
        <w:t>/</w:t>
      </w:r>
      <w:r w:rsidR="00BC0D57">
        <w:rPr>
          <w:rFonts w:ascii="標楷體" w:hAnsi="標楷體" w:hint="eastAsia"/>
          <w:sz w:val="21"/>
        </w:rPr>
        <w:t xml:space="preserve"> 上課講義</w:t>
      </w:r>
    </w:p>
    <w:p w14:paraId="5AF48C96" w14:textId="77777777" w:rsidR="00DE0445" w:rsidRPr="008C48D5" w:rsidRDefault="00DE0445" w:rsidP="005A1751">
      <w:pPr>
        <w:spacing w:line="240" w:lineRule="exact"/>
      </w:pPr>
    </w:p>
    <w:p w14:paraId="72C24742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223496FB" w14:textId="77777777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14:paraId="5690D327" w14:textId="77777777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975837">
        <w:rPr>
          <w:b/>
          <w:bCs/>
          <w:color w:val="0D0D0D" w:themeColor="text1" w:themeTint="F2"/>
          <w:sz w:val="22"/>
          <w:szCs w:val="22"/>
        </w:rPr>
        <w:t>報告「一個月前」</w:t>
      </w:r>
      <w:r w:rsidRPr="00975837">
        <w:rPr>
          <w:bCs/>
          <w:color w:val="0D0D0D" w:themeColor="text1" w:themeTint="F2"/>
          <w:sz w:val="22"/>
          <w:szCs w:val="22"/>
        </w:rPr>
        <w:t>需</w:t>
      </w:r>
      <w:r w:rsidRPr="00975837">
        <w:rPr>
          <w:color w:val="0D0D0D" w:themeColor="text1" w:themeTint="F2"/>
          <w:kern w:val="0"/>
          <w:sz w:val="22"/>
          <w:szCs w:val="22"/>
        </w:rPr>
        <w:t>將擬定好之大綱</w:t>
      </w:r>
      <w:r w:rsidRPr="00975837">
        <w:rPr>
          <w:bCs/>
          <w:color w:val="0D0D0D" w:themeColor="text1" w:themeTint="F2"/>
          <w:sz w:val="22"/>
          <w:szCs w:val="22"/>
        </w:rPr>
        <w:t>與指導老師討論報告內容，逾期未與指導老師以任何形式討論者</w:t>
      </w:r>
      <w:r w:rsidRPr="00975837">
        <w:rPr>
          <w:bCs/>
          <w:color w:val="0D0D0D" w:themeColor="text1" w:themeTint="F2"/>
          <w:sz w:val="22"/>
          <w:szCs w:val="22"/>
        </w:rPr>
        <w:t>(</w:t>
      </w:r>
      <w:r w:rsidRPr="00975837">
        <w:rPr>
          <w:bCs/>
          <w:color w:val="0D0D0D" w:themeColor="text1" w:themeTint="F2"/>
          <w:sz w:val="22"/>
          <w:szCs w:val="22"/>
        </w:rPr>
        <w:t>例如：電話、</w:t>
      </w:r>
      <w:r w:rsidRPr="00975837">
        <w:rPr>
          <w:bCs/>
          <w:color w:val="0D0D0D" w:themeColor="text1" w:themeTint="F2"/>
          <w:sz w:val="22"/>
          <w:szCs w:val="22"/>
        </w:rPr>
        <w:t>E-mail</w:t>
      </w:r>
      <w:r w:rsidRPr="00975837">
        <w:rPr>
          <w:bCs/>
          <w:color w:val="0D0D0D" w:themeColor="text1" w:themeTint="F2"/>
          <w:sz w:val="22"/>
          <w:szCs w:val="22"/>
        </w:rPr>
        <w:t>、面對面討論等</w:t>
      </w:r>
      <w:r w:rsidRPr="00975837">
        <w:rPr>
          <w:bCs/>
          <w:color w:val="0D0D0D" w:themeColor="text1" w:themeTint="F2"/>
          <w:sz w:val="22"/>
          <w:szCs w:val="22"/>
        </w:rPr>
        <w:t>)</w:t>
      </w:r>
      <w:r w:rsidRPr="00975837">
        <w:rPr>
          <w:bCs/>
          <w:color w:val="0D0D0D" w:themeColor="text1" w:themeTint="F2"/>
          <w:sz w:val="22"/>
          <w:szCs w:val="22"/>
        </w:rPr>
        <w:t>，一律以不及格計算。</w:t>
      </w:r>
    </w:p>
    <w:p w14:paraId="0D01734F" w14:textId="35090410" w:rsidR="00A035DF" w:rsidRPr="003606ED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rFonts w:hint="eastAsia"/>
          <w:color w:val="000000" w:themeColor="text1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1F0C62">
        <w:rPr>
          <w:rFonts w:hint="eastAsia"/>
          <w:color w:val="000000"/>
          <w:kern w:val="0"/>
          <w:sz w:val="22"/>
          <w:szCs w:val="22"/>
        </w:rPr>
        <w:t>題目排序依照相同類整理放一起，非依照年代排序。</w:t>
      </w:r>
      <w:r w:rsidR="00A035DF" w:rsidRPr="00A33E7B">
        <w:rPr>
          <w:sz w:val="22"/>
          <w:szCs w:val="22"/>
        </w:rPr>
        <w:t>報告內容</w:t>
      </w:r>
      <w:r w:rsidR="00A035DF" w:rsidRPr="003606ED">
        <w:rPr>
          <w:color w:val="000000" w:themeColor="text1"/>
          <w:sz w:val="22"/>
          <w:szCs w:val="22"/>
        </w:rPr>
        <w:t>：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1</w:t>
      </w:r>
      <w:r w:rsidR="00955692" w:rsidRPr="003606ED">
        <w:rPr>
          <w:rFonts w:hint="eastAsia"/>
          <w:bCs/>
          <w:color w:val="000000" w:themeColor="text1"/>
          <w:sz w:val="22"/>
          <w:szCs w:val="22"/>
        </w:rPr>
        <w:t>1</w:t>
      </w:r>
      <w:r w:rsidR="001F0C62" w:rsidRPr="003606ED">
        <w:rPr>
          <w:rFonts w:hint="eastAsia"/>
          <w:bCs/>
          <w:color w:val="000000" w:themeColor="text1"/>
          <w:sz w:val="22"/>
          <w:szCs w:val="22"/>
        </w:rPr>
        <w:t>3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/3/</w:t>
      </w:r>
      <w:r w:rsidR="00955692" w:rsidRPr="003606ED">
        <w:rPr>
          <w:rFonts w:hint="eastAsia"/>
          <w:bCs/>
          <w:color w:val="000000" w:themeColor="text1"/>
          <w:sz w:val="22"/>
          <w:szCs w:val="22"/>
        </w:rPr>
        <w:t>23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前請就分配主題參考</w:t>
      </w:r>
      <w:r w:rsidR="001F0C62" w:rsidRPr="003606ED">
        <w:rPr>
          <w:rFonts w:hint="eastAsia"/>
          <w:bCs/>
          <w:color w:val="000000" w:themeColor="text1"/>
          <w:sz w:val="22"/>
          <w:szCs w:val="22"/>
        </w:rPr>
        <w:t>國考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教科書整理學理打成</w:t>
      </w:r>
      <w:r w:rsidR="00AE0B14" w:rsidRPr="003606ED">
        <w:rPr>
          <w:rFonts w:hint="eastAsia"/>
          <w:bCs/>
          <w:color w:val="000000" w:themeColor="text1"/>
          <w:sz w:val="22"/>
          <w:szCs w:val="22"/>
          <w:highlight w:val="yellow"/>
        </w:rPr>
        <w:t>WORD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檔寄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EMAIL(</w:t>
      </w:r>
      <w:hyperlink r:id="rId8" w:history="1">
        <w:r w:rsidR="00AE0B14" w:rsidRPr="003606ED">
          <w:rPr>
            <w:rStyle w:val="a6"/>
            <w:rFonts w:ascii="標楷體" w:hAnsi="標楷體" w:hint="eastAsia"/>
            <w:color w:val="000000" w:themeColor="text1"/>
            <w:kern w:val="0"/>
            <w:sz w:val="22"/>
            <w:szCs w:val="22"/>
          </w:rPr>
          <w:t>kfc@hk.edu.tw</w:t>
        </w:r>
      </w:hyperlink>
      <w:r w:rsidR="00AE0B14" w:rsidRPr="003606ED">
        <w:rPr>
          <w:rFonts w:hint="eastAsia"/>
          <w:bCs/>
          <w:color w:val="000000" w:themeColor="text1"/>
          <w:sz w:val="22"/>
          <w:szCs w:val="22"/>
        </w:rPr>
        <w:t>)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之後</w:t>
      </w:r>
      <w:r w:rsidR="00A035DF" w:rsidRPr="003606ED">
        <w:rPr>
          <w:color w:val="000000" w:themeColor="text1"/>
          <w:sz w:val="22"/>
          <w:szCs w:val="22"/>
        </w:rPr>
        <w:t>依指定的</w:t>
      </w:r>
      <w:r w:rsidR="00AE0B14" w:rsidRPr="003606ED">
        <w:rPr>
          <w:rFonts w:hint="eastAsia"/>
          <w:color w:val="000000" w:themeColor="text1"/>
          <w:sz w:val="22"/>
          <w:szCs w:val="22"/>
        </w:rPr>
        <w:t>單元</w:t>
      </w:r>
      <w:r w:rsidR="00A035DF" w:rsidRPr="003606ED">
        <w:rPr>
          <w:color w:val="000000" w:themeColor="text1"/>
          <w:sz w:val="22"/>
          <w:szCs w:val="22"/>
        </w:rPr>
        <w:t>題目，</w:t>
      </w:r>
      <w:r w:rsidR="00AE0B14" w:rsidRPr="003606ED">
        <w:rPr>
          <w:rFonts w:hint="eastAsia"/>
          <w:color w:val="000000" w:themeColor="text1"/>
          <w:sz w:val="22"/>
          <w:szCs w:val="22"/>
        </w:rPr>
        <w:t>收尋國考題統合</w:t>
      </w:r>
      <w:r w:rsidR="00A035DF" w:rsidRPr="003606ED">
        <w:rPr>
          <w:color w:val="000000" w:themeColor="text1"/>
          <w:sz w:val="22"/>
          <w:szCs w:val="22"/>
        </w:rPr>
        <w:t>相關的知識與</w:t>
      </w:r>
      <w:r w:rsidR="00AE0B14" w:rsidRPr="003606ED">
        <w:rPr>
          <w:rFonts w:hint="eastAsia"/>
          <w:color w:val="000000" w:themeColor="text1"/>
          <w:sz w:val="22"/>
          <w:szCs w:val="22"/>
        </w:rPr>
        <w:t>整理</w:t>
      </w:r>
      <w:r w:rsidR="00A035DF" w:rsidRPr="003606ED">
        <w:rPr>
          <w:color w:val="000000" w:themeColor="text1"/>
          <w:sz w:val="22"/>
          <w:szCs w:val="22"/>
        </w:rPr>
        <w:t>歷屆國考試題</w:t>
      </w:r>
      <w:r w:rsidR="00AE0B14" w:rsidRPr="003606ED">
        <w:rPr>
          <w:rFonts w:hint="eastAsia"/>
          <w:color w:val="000000" w:themeColor="text1"/>
          <w:sz w:val="22"/>
          <w:szCs w:val="22"/>
        </w:rPr>
        <w:t>詳解</w:t>
      </w:r>
      <w:r w:rsidR="00A035DF" w:rsidRPr="003606ED">
        <w:rPr>
          <w:color w:val="000000" w:themeColor="text1"/>
          <w:sz w:val="22"/>
          <w:szCs w:val="22"/>
        </w:rPr>
        <w:t>。</w:t>
      </w:r>
      <w:r w:rsidR="001F0C62" w:rsidRPr="003606ED">
        <w:rPr>
          <w:rFonts w:hint="eastAsia"/>
          <w:color w:val="000000" w:themeColor="text1"/>
          <w:sz w:val="22"/>
          <w:szCs w:val="22"/>
        </w:rPr>
        <w:t>範例如下方。</w:t>
      </w:r>
    </w:p>
    <w:p w14:paraId="0BB16602" w14:textId="1E68F2D3" w:rsidR="00A035DF" w:rsidRPr="003606ED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 w:themeColor="text1"/>
          <w:kern w:val="0"/>
          <w:sz w:val="22"/>
          <w:szCs w:val="22"/>
        </w:rPr>
      </w:pPr>
      <w:r w:rsidRPr="003606ED">
        <w:rPr>
          <w:color w:val="000000" w:themeColor="text1"/>
          <w:kern w:val="0"/>
          <w:sz w:val="22"/>
          <w:szCs w:val="22"/>
        </w:rPr>
        <w:t xml:space="preserve">4. </w:t>
      </w:r>
      <w:r w:rsidR="008D3EC8" w:rsidRPr="003606ED">
        <w:rPr>
          <w:b/>
          <w:bCs/>
          <w:color w:val="000000" w:themeColor="text1"/>
          <w:sz w:val="22"/>
          <w:szCs w:val="22"/>
        </w:rPr>
        <w:t>報告前「一至二週」</w:t>
      </w:r>
      <w:r w:rsidR="008D3EC8" w:rsidRPr="003606ED">
        <w:rPr>
          <w:bCs/>
          <w:color w:val="000000" w:themeColor="text1"/>
          <w:sz w:val="22"/>
          <w:szCs w:val="22"/>
        </w:rPr>
        <w:t>內，視指導教授規定</w:t>
      </w:r>
      <w:bookmarkStart w:id="0" w:name="_GoBack"/>
      <w:bookmarkEnd w:id="0"/>
      <w:r w:rsidR="008D3EC8" w:rsidRPr="003606ED">
        <w:rPr>
          <w:bCs/>
          <w:color w:val="000000" w:themeColor="text1"/>
          <w:sz w:val="22"/>
          <w:szCs w:val="22"/>
        </w:rPr>
        <w:t>與否，得進行口頭預報。</w:t>
      </w:r>
      <w:r w:rsidR="008D3EC8" w:rsidRPr="003606ED">
        <w:rPr>
          <w:bCs/>
          <w:color w:val="000000" w:themeColor="text1"/>
          <w:sz w:val="22"/>
          <w:szCs w:val="22"/>
        </w:rPr>
        <w:t>(</w:t>
      </w:r>
      <w:r w:rsidR="008D3EC8" w:rsidRPr="003606ED">
        <w:rPr>
          <w:bCs/>
          <w:color w:val="000000" w:themeColor="text1"/>
          <w:sz w:val="22"/>
          <w:szCs w:val="22"/>
        </w:rPr>
        <w:t>指導教授規定需進行預報而未依規定進行</w:t>
      </w:r>
      <w:r w:rsidR="008D3EC8" w:rsidRPr="003606ED">
        <w:rPr>
          <w:b/>
          <w:bCs/>
          <w:color w:val="000000" w:themeColor="text1"/>
          <w:sz w:val="22"/>
          <w:szCs w:val="22"/>
        </w:rPr>
        <w:t>口頭</w:t>
      </w:r>
      <w:r w:rsidR="008D3EC8" w:rsidRPr="003606ED">
        <w:rPr>
          <w:bCs/>
          <w:color w:val="000000" w:themeColor="text1"/>
          <w:sz w:val="22"/>
          <w:szCs w:val="22"/>
        </w:rPr>
        <w:t>預報者，以不及格計算。預報通過後，始可上台報告</w:t>
      </w:r>
      <w:r w:rsidR="008D3EC8" w:rsidRPr="003606ED">
        <w:rPr>
          <w:bCs/>
          <w:color w:val="000000" w:themeColor="text1"/>
          <w:sz w:val="22"/>
          <w:szCs w:val="22"/>
        </w:rPr>
        <w:t>)</w:t>
      </w:r>
      <w:r w:rsidR="008D3EC8" w:rsidRPr="003606ED">
        <w:rPr>
          <w:bCs/>
          <w:color w:val="000000" w:themeColor="text1"/>
          <w:sz w:val="22"/>
          <w:szCs w:val="22"/>
        </w:rPr>
        <w:t>。</w:t>
      </w:r>
      <w:r w:rsidR="001F0C62" w:rsidRPr="003606ED">
        <w:rPr>
          <w:rFonts w:hint="eastAsia"/>
          <w:bCs/>
          <w:color w:val="000000" w:themeColor="text1"/>
          <w:sz w:val="22"/>
          <w:szCs w:val="22"/>
        </w:rPr>
        <w:t>113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/4/</w:t>
      </w:r>
      <w:r w:rsidR="00955692" w:rsidRPr="003606ED">
        <w:rPr>
          <w:rFonts w:hint="eastAsia"/>
          <w:bCs/>
          <w:color w:val="000000" w:themeColor="text1"/>
          <w:sz w:val="22"/>
          <w:szCs w:val="22"/>
        </w:rPr>
        <w:t>16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將報告的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20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題考題及詳解寄</w:t>
      </w:r>
      <w:r w:rsidR="00AE0B14" w:rsidRPr="003606ED">
        <w:rPr>
          <w:rFonts w:hint="eastAsia"/>
          <w:bCs/>
          <w:color w:val="000000" w:themeColor="text1"/>
          <w:sz w:val="22"/>
          <w:szCs w:val="22"/>
        </w:rPr>
        <w:t>EMAIL(</w:t>
      </w:r>
      <w:hyperlink r:id="rId9" w:history="1">
        <w:r w:rsidR="00AE0B14" w:rsidRPr="003606ED">
          <w:rPr>
            <w:rStyle w:val="a6"/>
            <w:rFonts w:ascii="標楷體" w:hAnsi="標楷體" w:hint="eastAsia"/>
            <w:color w:val="000000" w:themeColor="text1"/>
            <w:kern w:val="0"/>
            <w:sz w:val="22"/>
            <w:szCs w:val="22"/>
          </w:rPr>
          <w:t>kfc@hk.edu.tw</w:t>
        </w:r>
      </w:hyperlink>
      <w:r w:rsidR="00AE0B14" w:rsidRPr="003606ED">
        <w:rPr>
          <w:rFonts w:hint="eastAsia"/>
          <w:bCs/>
          <w:color w:val="000000" w:themeColor="text1"/>
          <w:sz w:val="22"/>
          <w:szCs w:val="22"/>
        </w:rPr>
        <w:t>)</w:t>
      </w:r>
    </w:p>
    <w:p w14:paraId="2FA31911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1F057FD0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310511D9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2A8A9005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20C3CFA8" w14:textId="77777777" w:rsidR="00A035DF" w:rsidRPr="00975837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D0D0D" w:themeColor="text1" w:themeTint="F2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975837">
        <w:rPr>
          <w:color w:val="0D0D0D" w:themeColor="text1" w:themeTint="F2"/>
          <w:kern w:val="0"/>
          <w:sz w:val="22"/>
          <w:szCs w:val="22"/>
        </w:rPr>
        <w:t>需收集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105~109</w:t>
      </w:r>
      <w:r w:rsidR="00A33E7B" w:rsidRPr="00975837">
        <w:rPr>
          <w:color w:val="0D0D0D" w:themeColor="text1" w:themeTint="F2"/>
          <w:kern w:val="0"/>
          <w:sz w:val="22"/>
          <w:szCs w:val="22"/>
        </w:rPr>
        <w:t>年度</w:t>
      </w:r>
      <w:r w:rsidRPr="00975837">
        <w:rPr>
          <w:color w:val="0D0D0D" w:themeColor="text1" w:themeTint="F2"/>
          <w:kern w:val="0"/>
          <w:sz w:val="22"/>
          <w:szCs w:val="22"/>
        </w:rPr>
        <w:t>的相關國考題，並分析其詳解。其格式如下：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7BF4E40E" w14:textId="77777777" w:rsidTr="005A1751">
        <w:trPr>
          <w:trHeight w:val="713"/>
        </w:trPr>
        <w:tc>
          <w:tcPr>
            <w:tcW w:w="1440" w:type="dxa"/>
          </w:tcPr>
          <w:p w14:paraId="1302309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560E81B8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05935586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0044BBD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7E5F50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6A5EEDA3" w14:textId="77777777" w:rsidTr="005A1751">
        <w:trPr>
          <w:trHeight w:val="530"/>
        </w:trPr>
        <w:tc>
          <w:tcPr>
            <w:tcW w:w="1440" w:type="dxa"/>
          </w:tcPr>
          <w:p w14:paraId="7CDDDA4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解答</w:t>
            </w:r>
          </w:p>
        </w:tc>
        <w:tc>
          <w:tcPr>
            <w:tcW w:w="9333" w:type="dxa"/>
          </w:tcPr>
          <w:p w14:paraId="660AE2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4A9F4DB1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5C74644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838D87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37D5BFD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1E2DC7A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5D51AACF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2112B02D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64FD742E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56CF79C1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  <w:r w:rsidR="004272DB">
        <w:rPr>
          <w:rFonts w:ascii="標楷體" w:hAnsi="標楷體" w:hint="eastAsia"/>
          <w:color w:val="000000"/>
          <w:kern w:val="0"/>
          <w:sz w:val="22"/>
          <w:szCs w:val="22"/>
        </w:rPr>
        <w:t>kfc@hk.edu.tw</w:t>
      </w:r>
    </w:p>
    <w:p w14:paraId="707EBE65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1DA8E" w14:textId="77777777" w:rsidR="00BB1455" w:rsidRDefault="00BB1455">
      <w:r>
        <w:separator/>
      </w:r>
    </w:p>
  </w:endnote>
  <w:endnote w:type="continuationSeparator" w:id="0">
    <w:p w14:paraId="0BF28F91" w14:textId="77777777" w:rsidR="00BB1455" w:rsidRDefault="00BB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1B22B" w14:textId="77777777" w:rsidR="00BB1455" w:rsidRDefault="00BB1455">
      <w:r>
        <w:separator/>
      </w:r>
    </w:p>
  </w:footnote>
  <w:footnote w:type="continuationSeparator" w:id="0">
    <w:p w14:paraId="44553F36" w14:textId="77777777" w:rsidR="00BB1455" w:rsidRDefault="00BB1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7EB2D5CA"/>
    <w:lvl w:ilvl="0" w:tplc="3676B6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2NTQ0sDS1NDRT0lEKTi0uzszPAykwqgUAB9jmNy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A3DFC"/>
    <w:rsid w:val="000D72B6"/>
    <w:rsid w:val="000E6098"/>
    <w:rsid w:val="00100B28"/>
    <w:rsid w:val="00103483"/>
    <w:rsid w:val="00107800"/>
    <w:rsid w:val="00107B4E"/>
    <w:rsid w:val="001102FD"/>
    <w:rsid w:val="00111A56"/>
    <w:rsid w:val="0011401E"/>
    <w:rsid w:val="00157EE6"/>
    <w:rsid w:val="001A660F"/>
    <w:rsid w:val="001A6A58"/>
    <w:rsid w:val="001A7ECB"/>
    <w:rsid w:val="001B3306"/>
    <w:rsid w:val="001C0EB3"/>
    <w:rsid w:val="001D4825"/>
    <w:rsid w:val="001F0C62"/>
    <w:rsid w:val="001F7095"/>
    <w:rsid w:val="0020227C"/>
    <w:rsid w:val="00214723"/>
    <w:rsid w:val="002254BC"/>
    <w:rsid w:val="00235193"/>
    <w:rsid w:val="0024576D"/>
    <w:rsid w:val="0025123F"/>
    <w:rsid w:val="00266057"/>
    <w:rsid w:val="002743E1"/>
    <w:rsid w:val="00283C9F"/>
    <w:rsid w:val="00297ADF"/>
    <w:rsid w:val="002C2F55"/>
    <w:rsid w:val="002C773E"/>
    <w:rsid w:val="002D3F62"/>
    <w:rsid w:val="0031139B"/>
    <w:rsid w:val="00326AB5"/>
    <w:rsid w:val="00332071"/>
    <w:rsid w:val="0034071E"/>
    <w:rsid w:val="0034350B"/>
    <w:rsid w:val="00345F93"/>
    <w:rsid w:val="00346161"/>
    <w:rsid w:val="00346CAE"/>
    <w:rsid w:val="003606ED"/>
    <w:rsid w:val="0037205D"/>
    <w:rsid w:val="00373311"/>
    <w:rsid w:val="00374463"/>
    <w:rsid w:val="003805CC"/>
    <w:rsid w:val="00382BCD"/>
    <w:rsid w:val="00397852"/>
    <w:rsid w:val="003A61EE"/>
    <w:rsid w:val="003B24C8"/>
    <w:rsid w:val="003D56E4"/>
    <w:rsid w:val="003E11BE"/>
    <w:rsid w:val="003E4BD1"/>
    <w:rsid w:val="00412A91"/>
    <w:rsid w:val="0041575F"/>
    <w:rsid w:val="0041654B"/>
    <w:rsid w:val="00420F61"/>
    <w:rsid w:val="0042619C"/>
    <w:rsid w:val="004272DB"/>
    <w:rsid w:val="00451EA6"/>
    <w:rsid w:val="00465463"/>
    <w:rsid w:val="00474434"/>
    <w:rsid w:val="00483116"/>
    <w:rsid w:val="004977D9"/>
    <w:rsid w:val="004C3EC3"/>
    <w:rsid w:val="004C62DD"/>
    <w:rsid w:val="004D7E8D"/>
    <w:rsid w:val="004F3E46"/>
    <w:rsid w:val="0050606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C492C"/>
    <w:rsid w:val="005D52CA"/>
    <w:rsid w:val="005D71A8"/>
    <w:rsid w:val="005E65D9"/>
    <w:rsid w:val="005E718A"/>
    <w:rsid w:val="00626F5D"/>
    <w:rsid w:val="00635947"/>
    <w:rsid w:val="0063794F"/>
    <w:rsid w:val="00644134"/>
    <w:rsid w:val="00656B4D"/>
    <w:rsid w:val="00692574"/>
    <w:rsid w:val="006C11FE"/>
    <w:rsid w:val="006C4CAF"/>
    <w:rsid w:val="006D1DDD"/>
    <w:rsid w:val="006F0A3E"/>
    <w:rsid w:val="0071059D"/>
    <w:rsid w:val="007154A8"/>
    <w:rsid w:val="00741388"/>
    <w:rsid w:val="00743A3C"/>
    <w:rsid w:val="00753192"/>
    <w:rsid w:val="007538B3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23C2F"/>
    <w:rsid w:val="00836F10"/>
    <w:rsid w:val="008371C9"/>
    <w:rsid w:val="00837548"/>
    <w:rsid w:val="00852E46"/>
    <w:rsid w:val="00855892"/>
    <w:rsid w:val="00863CDA"/>
    <w:rsid w:val="0089689C"/>
    <w:rsid w:val="008A3EE6"/>
    <w:rsid w:val="008B689B"/>
    <w:rsid w:val="008C48D5"/>
    <w:rsid w:val="008D3EC8"/>
    <w:rsid w:val="00905363"/>
    <w:rsid w:val="009110A4"/>
    <w:rsid w:val="00937341"/>
    <w:rsid w:val="009433D5"/>
    <w:rsid w:val="0095333F"/>
    <w:rsid w:val="00955692"/>
    <w:rsid w:val="00975837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936F3"/>
    <w:rsid w:val="00A94B8A"/>
    <w:rsid w:val="00AA4028"/>
    <w:rsid w:val="00AA58D0"/>
    <w:rsid w:val="00AB45E4"/>
    <w:rsid w:val="00AE0B14"/>
    <w:rsid w:val="00AE342C"/>
    <w:rsid w:val="00AE68F8"/>
    <w:rsid w:val="00AE7124"/>
    <w:rsid w:val="00B208D2"/>
    <w:rsid w:val="00B21935"/>
    <w:rsid w:val="00B2713E"/>
    <w:rsid w:val="00B328A7"/>
    <w:rsid w:val="00B32FA4"/>
    <w:rsid w:val="00B37CAB"/>
    <w:rsid w:val="00B46831"/>
    <w:rsid w:val="00B5610B"/>
    <w:rsid w:val="00B6105D"/>
    <w:rsid w:val="00B64C78"/>
    <w:rsid w:val="00B67725"/>
    <w:rsid w:val="00B8684F"/>
    <w:rsid w:val="00B92456"/>
    <w:rsid w:val="00BB0293"/>
    <w:rsid w:val="00BB1455"/>
    <w:rsid w:val="00BC0D57"/>
    <w:rsid w:val="00BF13E5"/>
    <w:rsid w:val="00C1722A"/>
    <w:rsid w:val="00C23BE6"/>
    <w:rsid w:val="00C330D4"/>
    <w:rsid w:val="00C43058"/>
    <w:rsid w:val="00C618B8"/>
    <w:rsid w:val="00C96B52"/>
    <w:rsid w:val="00CA154A"/>
    <w:rsid w:val="00CC68BE"/>
    <w:rsid w:val="00CD5CB6"/>
    <w:rsid w:val="00CE7974"/>
    <w:rsid w:val="00D03CAF"/>
    <w:rsid w:val="00D10EE7"/>
    <w:rsid w:val="00D13ED6"/>
    <w:rsid w:val="00D34E04"/>
    <w:rsid w:val="00D42027"/>
    <w:rsid w:val="00D436B5"/>
    <w:rsid w:val="00D608A2"/>
    <w:rsid w:val="00DD1641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55801"/>
    <w:rsid w:val="00E74223"/>
    <w:rsid w:val="00EA4D82"/>
    <w:rsid w:val="00ED0469"/>
    <w:rsid w:val="00F027AF"/>
    <w:rsid w:val="00F062A6"/>
    <w:rsid w:val="00F1611A"/>
    <w:rsid w:val="00F43634"/>
    <w:rsid w:val="00F65737"/>
    <w:rsid w:val="00F66A9F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74D136"/>
  <w15:docId w15:val="{F87D86AB-26FB-4EEE-A5B2-833DE223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12A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c@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fc@hk.edu.tw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19AB19105594629AFF8AC5ACE11FA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E29CDB2-FBAA-4160-8A0E-1B760691CA16}"/>
      </w:docPartPr>
      <w:docPartBody>
        <w:p w:rsidR="00C86C38" w:rsidRDefault="00DD7150" w:rsidP="00DD7150">
          <w:pPr>
            <w:pStyle w:val="D19AB19105594629AFF8AC5ACE11FA5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444651F62F945C3A096B309688C3E5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398BCE-4702-488E-9994-39AE23DCF535}"/>
      </w:docPartPr>
      <w:docPartBody>
        <w:p w:rsidR="00C86C38" w:rsidRDefault="00DD7150" w:rsidP="00DD7150">
          <w:pPr>
            <w:pStyle w:val="5444651F62F945C3A096B309688C3E5F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61BF63449484CDAA7535059FF0DEEE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7F503ED-4FB2-42FD-8BCE-5A5B4045A78D}"/>
      </w:docPartPr>
      <w:docPartBody>
        <w:p w:rsidR="00C86C38" w:rsidRDefault="00DD7150" w:rsidP="00DD7150">
          <w:pPr>
            <w:pStyle w:val="A61BF63449484CDAA7535059FF0DEEE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C41F2C533554844AA75558BBE87E1E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EE0F2B9-76FB-4818-9A43-AB8505CDD028}"/>
      </w:docPartPr>
      <w:docPartBody>
        <w:p w:rsidR="00C86C38" w:rsidRDefault="00DD7150" w:rsidP="00DD7150">
          <w:pPr>
            <w:pStyle w:val="EC41F2C533554844AA75558BBE87E1E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EFE52BD3E51D4BCD93898A5AABDB380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0EAF822-D1CD-467E-8B9D-8AA24B1C611E}"/>
      </w:docPartPr>
      <w:docPartBody>
        <w:p w:rsidR="00C86C38" w:rsidRDefault="00DD7150" w:rsidP="00DD7150">
          <w:pPr>
            <w:pStyle w:val="EFE52BD3E51D4BCD93898A5AABDB380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66"/>
    <w:rsid w:val="00151E66"/>
    <w:rsid w:val="0018057D"/>
    <w:rsid w:val="00206C52"/>
    <w:rsid w:val="005407B8"/>
    <w:rsid w:val="005D6C54"/>
    <w:rsid w:val="00732979"/>
    <w:rsid w:val="0073592F"/>
    <w:rsid w:val="00741B8D"/>
    <w:rsid w:val="00793949"/>
    <w:rsid w:val="00C86C38"/>
    <w:rsid w:val="00DD7150"/>
    <w:rsid w:val="00F54EF9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D7150"/>
  </w:style>
  <w:style w:type="paragraph" w:customStyle="1" w:styleId="24972EC7E2814F7793E569269385F4CE">
    <w:name w:val="24972EC7E2814F7793E569269385F4CE"/>
    <w:rsid w:val="00732979"/>
    <w:pPr>
      <w:widowControl w:val="0"/>
    </w:pPr>
  </w:style>
  <w:style w:type="paragraph" w:customStyle="1" w:styleId="36C76838F3E443B58D624E251AA75530">
    <w:name w:val="36C76838F3E443B58D624E251AA75530"/>
    <w:rsid w:val="00732979"/>
    <w:pPr>
      <w:widowControl w:val="0"/>
    </w:pPr>
  </w:style>
  <w:style w:type="paragraph" w:customStyle="1" w:styleId="FB0C261D1F2445179CDCE4936D62B030">
    <w:name w:val="FB0C261D1F2445179CDCE4936D62B030"/>
    <w:rsid w:val="00732979"/>
    <w:pPr>
      <w:widowControl w:val="0"/>
    </w:pPr>
  </w:style>
  <w:style w:type="paragraph" w:customStyle="1" w:styleId="6A3062F6B98448639615A1BC7E5CEA1A">
    <w:name w:val="6A3062F6B98448639615A1BC7E5CEA1A"/>
    <w:rsid w:val="00732979"/>
    <w:pPr>
      <w:widowControl w:val="0"/>
    </w:pPr>
  </w:style>
  <w:style w:type="paragraph" w:customStyle="1" w:styleId="4A57FE5E941E456BB1F11E4DCF3F055A">
    <w:name w:val="4A57FE5E941E456BB1F11E4DCF3F055A"/>
    <w:rsid w:val="00732979"/>
    <w:pPr>
      <w:widowControl w:val="0"/>
    </w:pPr>
  </w:style>
  <w:style w:type="paragraph" w:customStyle="1" w:styleId="533B8BB75AC94A948BF5F41DA808ABBA">
    <w:name w:val="533B8BB75AC94A948BF5F41DA808ABBA"/>
    <w:rsid w:val="005407B8"/>
    <w:pPr>
      <w:widowControl w:val="0"/>
    </w:pPr>
  </w:style>
  <w:style w:type="paragraph" w:customStyle="1" w:styleId="B42B7397C542475091A71CDA53E4CE7C">
    <w:name w:val="B42B7397C542475091A71CDA53E4CE7C"/>
    <w:rsid w:val="005407B8"/>
    <w:pPr>
      <w:widowControl w:val="0"/>
    </w:pPr>
  </w:style>
  <w:style w:type="paragraph" w:customStyle="1" w:styleId="293FA4A2F3894831A46E2EA04DF8ED73">
    <w:name w:val="293FA4A2F3894831A46E2EA04DF8ED73"/>
    <w:rsid w:val="005407B8"/>
    <w:pPr>
      <w:widowControl w:val="0"/>
    </w:pPr>
  </w:style>
  <w:style w:type="paragraph" w:customStyle="1" w:styleId="E391E87979774C0D8C152352FD8B0A6F">
    <w:name w:val="E391E87979774C0D8C152352FD8B0A6F"/>
    <w:rsid w:val="005407B8"/>
    <w:pPr>
      <w:widowControl w:val="0"/>
    </w:pPr>
  </w:style>
  <w:style w:type="paragraph" w:customStyle="1" w:styleId="0AD9C6C6E9794C34BE88634EB6919A7E">
    <w:name w:val="0AD9C6C6E9794C34BE88634EB6919A7E"/>
    <w:rsid w:val="005407B8"/>
    <w:pPr>
      <w:widowControl w:val="0"/>
    </w:pPr>
  </w:style>
  <w:style w:type="paragraph" w:customStyle="1" w:styleId="65EF29BEBFF440DB9ACE86D177076434">
    <w:name w:val="65EF29BEBFF440DB9ACE86D177076434"/>
    <w:rsid w:val="005407B8"/>
    <w:pPr>
      <w:widowControl w:val="0"/>
    </w:pPr>
  </w:style>
  <w:style w:type="paragraph" w:customStyle="1" w:styleId="DD7ED6C5E7274C079FEE609AC43B8150">
    <w:name w:val="DD7ED6C5E7274C079FEE609AC43B8150"/>
    <w:rsid w:val="005407B8"/>
    <w:pPr>
      <w:widowControl w:val="0"/>
    </w:pPr>
  </w:style>
  <w:style w:type="paragraph" w:customStyle="1" w:styleId="B392849BADF2404980041E9C49F97662">
    <w:name w:val="B392849BADF2404980041E9C49F97662"/>
    <w:rsid w:val="00F54EF9"/>
    <w:pPr>
      <w:widowControl w:val="0"/>
    </w:pPr>
  </w:style>
  <w:style w:type="paragraph" w:customStyle="1" w:styleId="0F389377B54B49B8B9A30527DE047BA1">
    <w:name w:val="0F389377B54B49B8B9A30527DE047BA1"/>
    <w:rsid w:val="00F54EF9"/>
    <w:pPr>
      <w:widowControl w:val="0"/>
    </w:pPr>
  </w:style>
  <w:style w:type="paragraph" w:customStyle="1" w:styleId="658A3855F5804B88B29DC6E685EAD9D2">
    <w:name w:val="658A3855F5804B88B29DC6E685EAD9D2"/>
    <w:rsid w:val="00F54EF9"/>
    <w:pPr>
      <w:widowControl w:val="0"/>
    </w:pPr>
  </w:style>
  <w:style w:type="paragraph" w:customStyle="1" w:styleId="19068EB3D92648FF8ABD998BA8517788">
    <w:name w:val="19068EB3D92648FF8ABD998BA8517788"/>
    <w:rsid w:val="00F54EF9"/>
    <w:pPr>
      <w:widowControl w:val="0"/>
    </w:pPr>
  </w:style>
  <w:style w:type="paragraph" w:customStyle="1" w:styleId="9CF4BCFE53FD454FBB57E4E3D5ADA326">
    <w:name w:val="9CF4BCFE53FD454FBB57E4E3D5ADA326"/>
    <w:rsid w:val="00F54EF9"/>
    <w:pPr>
      <w:widowControl w:val="0"/>
    </w:pPr>
  </w:style>
  <w:style w:type="paragraph" w:customStyle="1" w:styleId="D19AB19105594629AFF8AC5ACE11FA5A">
    <w:name w:val="D19AB19105594629AFF8AC5ACE11FA5A"/>
    <w:rsid w:val="00DD7150"/>
    <w:pPr>
      <w:widowControl w:val="0"/>
    </w:pPr>
  </w:style>
  <w:style w:type="paragraph" w:customStyle="1" w:styleId="5444651F62F945C3A096B309688C3E5F">
    <w:name w:val="5444651F62F945C3A096B309688C3E5F"/>
    <w:rsid w:val="00DD7150"/>
    <w:pPr>
      <w:widowControl w:val="0"/>
    </w:pPr>
  </w:style>
  <w:style w:type="paragraph" w:customStyle="1" w:styleId="A61BF63449484CDAA7535059FF0DEEE0">
    <w:name w:val="A61BF63449484CDAA7535059FF0DEEE0"/>
    <w:rsid w:val="00DD7150"/>
    <w:pPr>
      <w:widowControl w:val="0"/>
    </w:pPr>
  </w:style>
  <w:style w:type="paragraph" w:customStyle="1" w:styleId="EC41F2C533554844AA75558BBE87E1E8">
    <w:name w:val="EC41F2C533554844AA75558BBE87E1E8"/>
    <w:rsid w:val="00DD7150"/>
    <w:pPr>
      <w:widowControl w:val="0"/>
    </w:pPr>
  </w:style>
  <w:style w:type="paragraph" w:customStyle="1" w:styleId="EFE52BD3E51D4BCD93898A5AABDB3807">
    <w:name w:val="EFE52BD3E51D4BCD93898A5AABDB3807"/>
    <w:rsid w:val="00DD715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7B5D-6E8E-494E-9A91-F38A4649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519</Words>
  <Characters>2960</Characters>
  <Application>Microsoft Office Word</Application>
  <DocSecurity>0</DocSecurity>
  <Lines>24</Lines>
  <Paragraphs>6</Paragraphs>
  <ScaleCrop>false</ScaleCrop>
  <Company>HOME</Company>
  <LinksUpToDate>false</LinksUpToDate>
  <CharactersWithSpaces>3473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8</cp:revision>
  <dcterms:created xsi:type="dcterms:W3CDTF">2024-01-23T19:33:00Z</dcterms:created>
  <dcterms:modified xsi:type="dcterms:W3CDTF">2024-01-23T19:42:00Z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8830957b77862b03cf120ecac6157c4826ffd5f2d2103ddbf4f53d11571ae16c</vt:lpwstr>
  </property>
</Properties>
</file>